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2A7A5" w14:textId="4E7C520A" w:rsidR="007640F5" w:rsidRPr="00C70277" w:rsidRDefault="008B40E4" w:rsidP="00443C9F">
      <w:pPr>
        <w:pStyle w:val="BodyA"/>
        <w:spacing w:before="240" w:line="288" w:lineRule="auto"/>
        <w:ind w:left="1440" w:hanging="1440"/>
        <w:outlineLvl w:val="0"/>
        <w:rPr>
          <w:rFonts w:ascii="Garamond" w:eastAsia="Calibri" w:hAnsi="Garamond" w:cs="Calibri"/>
          <w:b/>
          <w:color w:val="000000" w:themeColor="text1"/>
          <w:u w:color="0432FF"/>
        </w:rPr>
      </w:pPr>
      <w:r w:rsidRPr="00C70277">
        <w:rPr>
          <w:rFonts w:ascii="Garamond" w:eastAsia="Calibri" w:hAnsi="Garamond" w:cs="Calibri"/>
          <w:b/>
          <w:color w:val="000000" w:themeColor="text1"/>
          <w:u w:color="0432FF"/>
        </w:rPr>
        <w:t>Bad vs. Standard</w:t>
      </w:r>
    </w:p>
    <w:p w14:paraId="3C4637D0" w14:textId="18F9E023" w:rsidR="007640F5" w:rsidRPr="00C70277" w:rsidRDefault="007640F5">
      <w:pPr>
        <w:pStyle w:val="BodyA"/>
        <w:spacing w:before="240" w:line="288" w:lineRule="auto"/>
        <w:ind w:left="1440" w:hanging="1440"/>
        <w:rPr>
          <w:rFonts w:ascii="Garamond" w:eastAsia="Calibri" w:hAnsi="Garamond" w:cs="Calibri"/>
          <w:color w:val="000000" w:themeColor="text1"/>
          <w:u w:color="0432FF"/>
        </w:rPr>
      </w:pPr>
    </w:p>
    <w:p w14:paraId="6120D42F" w14:textId="75AB6845" w:rsidR="00BD579F" w:rsidRPr="00C70277" w:rsidRDefault="00ED7332" w:rsidP="00AA7C8A">
      <w:pPr>
        <w:pStyle w:val="BodyA"/>
        <w:spacing w:before="240" w:line="288" w:lineRule="auto"/>
        <w:ind w:left="1440" w:hanging="1440"/>
        <w:rPr>
          <w:rFonts w:ascii="Garamond" w:eastAsia="Calibri" w:hAnsi="Garamond" w:cs="Calibri"/>
          <w:color w:val="000000" w:themeColor="text1"/>
          <w:u w:color="0432FF"/>
        </w:rPr>
      </w:pPr>
      <w:r w:rsidRPr="00C70277">
        <w:rPr>
          <w:rFonts w:ascii="Garamond" w:eastAsia="Calibri" w:hAnsi="Garamond" w:cs="Calibri"/>
          <w:color w:val="000000" w:themeColor="text1"/>
          <w:u w:color="0432FF"/>
        </w:rPr>
        <w:t>Filip:</w:t>
      </w:r>
      <w:r w:rsidRPr="00C70277">
        <w:rPr>
          <w:rFonts w:ascii="Garamond" w:eastAsia="Calibri" w:hAnsi="Garamond" w:cs="Calibri"/>
          <w:color w:val="000000" w:themeColor="text1"/>
          <w:u w:color="0432FF"/>
        </w:rPr>
        <w:tab/>
        <w:t xml:space="preserve">When </w:t>
      </w:r>
      <w:r w:rsidR="00BD579F" w:rsidRPr="00C70277">
        <w:rPr>
          <w:rFonts w:ascii="Garamond" w:eastAsia="Calibri" w:hAnsi="Garamond" w:cs="Calibri"/>
          <w:color w:val="000000" w:themeColor="text1"/>
          <w:u w:color="0432FF"/>
        </w:rPr>
        <w:t>considering</w:t>
      </w:r>
      <w:r w:rsidRPr="00C70277">
        <w:rPr>
          <w:rFonts w:ascii="Garamond" w:eastAsia="Calibri" w:hAnsi="Garamond" w:cs="Calibri"/>
          <w:color w:val="000000" w:themeColor="text1"/>
          <w:u w:color="0432FF"/>
        </w:rPr>
        <w:t xml:space="preserve"> the concept of “bad”</w:t>
      </w:r>
      <w:r w:rsidR="00AA7C8A">
        <w:rPr>
          <w:rFonts w:ascii="Garamond" w:eastAsia="Calibri" w:hAnsi="Garamond" w:cs="Calibri"/>
          <w:color w:val="000000" w:themeColor="text1"/>
          <w:u w:color="0432FF"/>
        </w:rPr>
        <w:t>—</w:t>
      </w:r>
      <w:r w:rsidRPr="00C70277">
        <w:rPr>
          <w:rFonts w:ascii="Garamond" w:eastAsia="Calibri" w:hAnsi="Garamond" w:cs="Calibri"/>
          <w:color w:val="000000" w:themeColor="text1"/>
          <w:u w:color="0432FF"/>
        </w:rPr>
        <w:t xml:space="preserve">in relation to architecture, engineering, and </w:t>
      </w:r>
      <w:r w:rsidR="00463C7E" w:rsidRPr="00C70277">
        <w:rPr>
          <w:rFonts w:ascii="Garamond" w:eastAsia="Calibri" w:hAnsi="Garamond" w:cs="Calibri"/>
          <w:color w:val="000000" w:themeColor="text1"/>
          <w:u w:color="0432FF"/>
        </w:rPr>
        <w:t xml:space="preserve">specifically </w:t>
      </w:r>
      <w:r w:rsidRPr="00C70277">
        <w:rPr>
          <w:rFonts w:ascii="Garamond" w:eastAsia="Calibri" w:hAnsi="Garamond" w:cs="Calibri"/>
          <w:color w:val="000000" w:themeColor="text1"/>
          <w:u w:color="0432FF"/>
        </w:rPr>
        <w:t>environmental engineering</w:t>
      </w:r>
      <w:r w:rsidR="00AA7C8A">
        <w:rPr>
          <w:rFonts w:ascii="Garamond" w:eastAsia="Calibri" w:hAnsi="Garamond" w:cs="Calibri"/>
          <w:color w:val="000000" w:themeColor="text1"/>
          <w:u w:color="0432FF"/>
        </w:rPr>
        <w:t>—</w:t>
      </w:r>
      <w:r w:rsidR="00463C7E" w:rsidRPr="00C70277">
        <w:rPr>
          <w:rFonts w:ascii="Garamond" w:eastAsia="Calibri" w:hAnsi="Garamond" w:cs="Calibri"/>
          <w:color w:val="000000" w:themeColor="text1"/>
          <w:u w:color="0432FF"/>
        </w:rPr>
        <w:t>I’d like to start with</w:t>
      </w:r>
      <w:r w:rsidRPr="00C70277">
        <w:rPr>
          <w:rFonts w:ascii="Garamond" w:eastAsia="Calibri" w:hAnsi="Garamond" w:cs="Calibri"/>
          <w:color w:val="000000" w:themeColor="text1"/>
          <w:u w:color="0432FF"/>
        </w:rPr>
        <w:t xml:space="preserve"> the criteria that dictate</w:t>
      </w:r>
      <w:r w:rsidR="00AA7C8A">
        <w:rPr>
          <w:rFonts w:ascii="Garamond" w:eastAsia="Calibri" w:hAnsi="Garamond" w:cs="Calibri"/>
          <w:color w:val="000000" w:themeColor="text1"/>
          <w:u w:color="0432FF"/>
        </w:rPr>
        <w:t>s</w:t>
      </w:r>
      <w:r w:rsidRPr="00C70277">
        <w:rPr>
          <w:rFonts w:ascii="Garamond" w:eastAsia="Calibri" w:hAnsi="Garamond" w:cs="Calibri"/>
          <w:color w:val="000000" w:themeColor="text1"/>
          <w:u w:color="0432FF"/>
        </w:rPr>
        <w:t xml:space="preserve"> </w:t>
      </w:r>
      <w:r w:rsidR="00F676DB" w:rsidRPr="00C70277">
        <w:rPr>
          <w:rFonts w:ascii="Garamond" w:eastAsia="Calibri" w:hAnsi="Garamond" w:cs="Calibri"/>
          <w:color w:val="000000" w:themeColor="text1"/>
          <w:u w:color="0432FF"/>
        </w:rPr>
        <w:t>“</w:t>
      </w:r>
      <w:r w:rsidRPr="00C70277">
        <w:rPr>
          <w:rFonts w:ascii="Garamond" w:eastAsia="Calibri" w:hAnsi="Garamond" w:cs="Calibri"/>
          <w:color w:val="000000" w:themeColor="text1"/>
          <w:u w:color="0432FF"/>
        </w:rPr>
        <w:t>Thermal Comfort</w:t>
      </w:r>
      <w:r w:rsidR="002D5BD8">
        <w:rPr>
          <w:rFonts w:ascii="Garamond" w:eastAsia="Calibri" w:hAnsi="Garamond" w:cs="Calibri"/>
          <w:color w:val="000000" w:themeColor="text1"/>
          <w:u w:color="0432FF"/>
        </w:rPr>
        <w:t>,</w:t>
      </w:r>
      <w:r w:rsidR="00463C7E" w:rsidRPr="00C70277">
        <w:rPr>
          <w:rFonts w:ascii="Garamond" w:eastAsia="Calibri" w:hAnsi="Garamond" w:cs="Calibri"/>
          <w:color w:val="000000" w:themeColor="text1"/>
          <w:u w:color="0432FF"/>
        </w:rPr>
        <w:t>”</w:t>
      </w:r>
      <w:r w:rsidR="00F676DB" w:rsidRPr="00C70277">
        <w:rPr>
          <w:rFonts w:ascii="Garamond" w:eastAsia="Calibri" w:hAnsi="Garamond" w:cs="Calibri"/>
          <w:color w:val="000000" w:themeColor="text1"/>
          <w:u w:color="0432FF"/>
        </w:rPr>
        <w:t xml:space="preserve"> since th</w:t>
      </w:r>
      <w:r w:rsidR="00AA7C8A">
        <w:rPr>
          <w:rFonts w:ascii="Garamond" w:eastAsia="Calibri" w:hAnsi="Garamond" w:cs="Calibri"/>
          <w:color w:val="000000" w:themeColor="text1"/>
          <w:u w:color="0432FF"/>
        </w:rPr>
        <w:t>is</w:t>
      </w:r>
      <w:r w:rsidR="00F676DB" w:rsidRPr="00C70277">
        <w:rPr>
          <w:rFonts w:ascii="Garamond" w:eastAsia="Calibri" w:hAnsi="Garamond" w:cs="Calibri"/>
          <w:color w:val="000000" w:themeColor="text1"/>
          <w:u w:color="0432FF"/>
        </w:rPr>
        <w:t xml:space="preserve"> term represents </w:t>
      </w:r>
      <w:r w:rsidR="0060097F" w:rsidRPr="00C70277">
        <w:rPr>
          <w:rFonts w:ascii="Garamond" w:eastAsia="Calibri" w:hAnsi="Garamond" w:cs="Calibri"/>
          <w:color w:val="000000" w:themeColor="text1"/>
          <w:u w:color="0432FF"/>
        </w:rPr>
        <w:t>attitudes shaped by</w:t>
      </w:r>
      <w:r w:rsidR="00F676DB" w:rsidRPr="00C70277">
        <w:rPr>
          <w:rFonts w:ascii="Garamond" w:eastAsia="Calibri" w:hAnsi="Garamond" w:cs="Calibri"/>
          <w:color w:val="000000" w:themeColor="text1"/>
          <w:u w:color="0432FF"/>
        </w:rPr>
        <w:t xml:space="preserve"> quantitative and qualitative </w:t>
      </w:r>
      <w:r w:rsidR="0060097F" w:rsidRPr="00C70277">
        <w:rPr>
          <w:rFonts w:ascii="Garamond" w:eastAsia="Calibri" w:hAnsi="Garamond" w:cs="Calibri"/>
          <w:color w:val="000000" w:themeColor="text1"/>
          <w:u w:color="0432FF"/>
        </w:rPr>
        <w:t>criteria.</w:t>
      </w:r>
    </w:p>
    <w:p w14:paraId="3FAE4E24" w14:textId="1900A84D" w:rsidR="00D25CFE" w:rsidRPr="00C70277"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t xml:space="preserve">At Transsolar, we </w:t>
      </w:r>
      <w:r w:rsidR="00746398" w:rsidRPr="00C70277">
        <w:rPr>
          <w:rFonts w:ascii="Garamond" w:eastAsia="Calibri" w:hAnsi="Garamond" w:cs="Calibri"/>
          <w:color w:val="000000" w:themeColor="text1"/>
        </w:rPr>
        <w:t>often understand</w:t>
      </w:r>
      <w:r w:rsidR="00B746F2" w:rsidRPr="00C70277">
        <w:rPr>
          <w:rFonts w:ascii="Garamond" w:eastAsia="Calibri" w:hAnsi="Garamond" w:cs="Calibri"/>
          <w:color w:val="000000" w:themeColor="text1"/>
        </w:rPr>
        <w:t xml:space="preserve"> </w:t>
      </w:r>
      <w:r w:rsidR="00746398" w:rsidRPr="00C70277">
        <w:rPr>
          <w:rFonts w:ascii="Garamond" w:eastAsia="Calibri" w:hAnsi="Garamond" w:cs="Calibri"/>
          <w:color w:val="000000" w:themeColor="text1"/>
        </w:rPr>
        <w:t>comfort as culturally determined</w:t>
      </w:r>
      <w:r w:rsidRPr="00C70277">
        <w:rPr>
          <w:rFonts w:ascii="Garamond" w:eastAsia="Calibri" w:hAnsi="Garamond" w:cs="Calibri"/>
          <w:color w:val="000000" w:themeColor="text1"/>
        </w:rPr>
        <w:t xml:space="preserve">. </w:t>
      </w:r>
      <w:r w:rsidR="00746398" w:rsidRPr="00C70277">
        <w:rPr>
          <w:rFonts w:ascii="Garamond" w:eastAsia="Calibri" w:hAnsi="Garamond" w:cs="Calibri"/>
          <w:color w:val="000000" w:themeColor="text1"/>
        </w:rPr>
        <w:t xml:space="preserve">No universal standard defines comfort for everyone. </w:t>
      </w:r>
      <w:r w:rsidR="00E65004" w:rsidRPr="00C70277">
        <w:rPr>
          <w:rFonts w:ascii="Garamond" w:eastAsia="Calibri" w:hAnsi="Garamond" w:cs="Calibri"/>
          <w:color w:val="000000" w:themeColor="text1"/>
        </w:rPr>
        <w:t>It</w:t>
      </w:r>
      <w:r w:rsidR="00FB3179" w:rsidRPr="00C70277">
        <w:rPr>
          <w:rFonts w:ascii="Garamond" w:eastAsia="Calibri" w:hAnsi="Garamond" w:cs="Calibri"/>
          <w:color w:val="000000" w:themeColor="text1"/>
        </w:rPr>
        <w:t xml:space="preserve"> can be defined </w:t>
      </w:r>
      <w:r w:rsidR="00E65004" w:rsidRPr="00C70277">
        <w:rPr>
          <w:rFonts w:ascii="Garamond" w:eastAsia="Calibri" w:hAnsi="Garamond" w:cs="Calibri"/>
          <w:color w:val="000000" w:themeColor="text1"/>
        </w:rPr>
        <w:t>physiologically</w:t>
      </w:r>
      <w:r w:rsidR="00FB3179" w:rsidRPr="00C70277">
        <w:rPr>
          <w:rFonts w:ascii="Garamond" w:eastAsia="Calibri" w:hAnsi="Garamond" w:cs="Calibri"/>
          <w:color w:val="000000" w:themeColor="text1"/>
        </w:rPr>
        <w:t>, but i</w:t>
      </w:r>
      <w:r w:rsidR="00ED4309" w:rsidRPr="00C70277">
        <w:rPr>
          <w:rFonts w:ascii="Garamond" w:eastAsia="Calibri" w:hAnsi="Garamond" w:cs="Calibri"/>
          <w:color w:val="000000" w:themeColor="text1"/>
        </w:rPr>
        <w:t>t’s a</w:t>
      </w:r>
      <w:r w:rsidR="00FB3179" w:rsidRPr="00C70277">
        <w:rPr>
          <w:rFonts w:ascii="Garamond" w:eastAsia="Calibri" w:hAnsi="Garamond" w:cs="Calibri"/>
          <w:color w:val="000000" w:themeColor="text1"/>
        </w:rPr>
        <w:t>lso a</w:t>
      </w:r>
      <w:r w:rsidR="00ED4309" w:rsidRPr="00C70277">
        <w:rPr>
          <w:rFonts w:ascii="Garamond" w:eastAsia="Calibri" w:hAnsi="Garamond" w:cs="Calibri"/>
          <w:color w:val="000000" w:themeColor="text1"/>
        </w:rPr>
        <w:t xml:space="preserve"> cultural construct, </w:t>
      </w:r>
      <w:r w:rsidR="00FB3179" w:rsidRPr="00C70277">
        <w:rPr>
          <w:rFonts w:ascii="Garamond" w:eastAsia="Calibri" w:hAnsi="Garamond" w:cs="Calibri"/>
          <w:color w:val="000000" w:themeColor="text1"/>
        </w:rPr>
        <w:t>a result of prior experience and personal expectations</w:t>
      </w:r>
      <w:r w:rsidR="00ED4309" w:rsidRPr="00C70277">
        <w:rPr>
          <w:rFonts w:ascii="Garamond" w:eastAsia="Calibri" w:hAnsi="Garamond" w:cs="Calibri"/>
          <w:color w:val="000000" w:themeColor="text1"/>
        </w:rPr>
        <w:t xml:space="preserve">. </w:t>
      </w:r>
      <w:proofErr w:type="gramStart"/>
      <w:r w:rsidR="00ED4309" w:rsidRPr="00C70277">
        <w:rPr>
          <w:rFonts w:ascii="Garamond" w:eastAsia="Calibri" w:hAnsi="Garamond" w:cs="Calibri"/>
          <w:color w:val="000000" w:themeColor="text1"/>
        </w:rPr>
        <w:t>We’re</w:t>
      </w:r>
      <w:proofErr w:type="gramEnd"/>
      <w:r w:rsidR="00ED4309" w:rsidRPr="00C70277">
        <w:rPr>
          <w:rFonts w:ascii="Garamond" w:eastAsia="Calibri" w:hAnsi="Garamond" w:cs="Calibri"/>
          <w:color w:val="000000" w:themeColor="text1"/>
        </w:rPr>
        <w:t xml:space="preserve"> </w:t>
      </w:r>
      <w:r w:rsidR="00FB3179" w:rsidRPr="00C70277">
        <w:rPr>
          <w:rFonts w:ascii="Garamond" w:eastAsia="Calibri" w:hAnsi="Garamond" w:cs="Calibri"/>
          <w:color w:val="000000" w:themeColor="text1"/>
        </w:rPr>
        <w:t>intentionally creating</w:t>
      </w:r>
      <w:r w:rsidR="00F709CC" w:rsidRPr="00C70277">
        <w:rPr>
          <w:rFonts w:ascii="Garamond" w:eastAsia="Calibri" w:hAnsi="Garamond" w:cs="Calibri"/>
          <w:color w:val="000000" w:themeColor="text1"/>
        </w:rPr>
        <w:t xml:space="preserve"> </w:t>
      </w:r>
      <w:r w:rsidR="00ED4309" w:rsidRPr="00C70277">
        <w:rPr>
          <w:rFonts w:ascii="Garamond" w:eastAsia="Calibri" w:hAnsi="Garamond" w:cs="Calibri"/>
          <w:color w:val="000000" w:themeColor="text1"/>
        </w:rPr>
        <w:t xml:space="preserve">experiences </w:t>
      </w:r>
      <w:r w:rsidR="00FB3179" w:rsidRPr="00C70277">
        <w:rPr>
          <w:rFonts w:ascii="Garamond" w:eastAsia="Calibri" w:hAnsi="Garamond" w:cs="Calibri"/>
          <w:color w:val="000000" w:themeColor="text1"/>
        </w:rPr>
        <w:t xml:space="preserve">that </w:t>
      </w:r>
      <w:r w:rsidR="00746398" w:rsidRPr="00C70277">
        <w:rPr>
          <w:rFonts w:ascii="Garamond" w:eastAsia="Calibri" w:hAnsi="Garamond" w:cs="Calibri"/>
          <w:color w:val="000000" w:themeColor="text1"/>
        </w:rPr>
        <w:t>achieve a level</w:t>
      </w:r>
      <w:r w:rsidR="00FB3179" w:rsidRPr="00C70277">
        <w:rPr>
          <w:rFonts w:ascii="Garamond" w:eastAsia="Calibri" w:hAnsi="Garamond" w:cs="Calibri"/>
          <w:color w:val="000000" w:themeColor="text1"/>
        </w:rPr>
        <w:t xml:space="preserve"> </w:t>
      </w:r>
      <w:r w:rsidR="00E65004" w:rsidRPr="00C70277">
        <w:rPr>
          <w:rFonts w:ascii="Garamond" w:eastAsia="Calibri" w:hAnsi="Garamond" w:cs="Calibri"/>
          <w:color w:val="000000" w:themeColor="text1"/>
        </w:rPr>
        <w:t xml:space="preserve">of </w:t>
      </w:r>
      <w:r w:rsidR="00FB3179" w:rsidRPr="00C70277">
        <w:rPr>
          <w:rFonts w:ascii="Garamond" w:eastAsia="Calibri" w:hAnsi="Garamond" w:cs="Calibri"/>
          <w:color w:val="000000" w:themeColor="text1"/>
        </w:rPr>
        <w:t>comfort</w:t>
      </w:r>
      <w:r w:rsidR="00AF3940">
        <w:rPr>
          <w:rFonts w:ascii="Garamond" w:eastAsia="Calibri" w:hAnsi="Garamond" w:cs="Calibri"/>
          <w:color w:val="000000" w:themeColor="text1"/>
        </w:rPr>
        <w:t xml:space="preserve"> and delight</w:t>
      </w:r>
      <w:r w:rsidR="00FB3179" w:rsidRPr="00C70277">
        <w:rPr>
          <w:rFonts w:ascii="Garamond" w:eastAsia="Calibri" w:hAnsi="Garamond" w:cs="Calibri"/>
          <w:color w:val="000000" w:themeColor="text1"/>
        </w:rPr>
        <w:t xml:space="preserve"> </w:t>
      </w:r>
      <w:r w:rsidR="00746398" w:rsidRPr="00C70277">
        <w:rPr>
          <w:rFonts w:ascii="Garamond" w:eastAsia="Calibri" w:hAnsi="Garamond" w:cs="Calibri"/>
          <w:color w:val="000000" w:themeColor="text1"/>
        </w:rPr>
        <w:t>not</w:t>
      </w:r>
      <w:r w:rsidR="00FB3179" w:rsidRPr="00C70277">
        <w:rPr>
          <w:rFonts w:ascii="Garamond" w:eastAsia="Calibri" w:hAnsi="Garamond" w:cs="Calibri"/>
          <w:color w:val="000000" w:themeColor="text1"/>
        </w:rPr>
        <w:t xml:space="preserve"> </w:t>
      </w:r>
      <w:r w:rsidR="009B42A7">
        <w:rPr>
          <w:rFonts w:ascii="Garamond" w:eastAsia="Calibri" w:hAnsi="Garamond" w:cs="Calibri"/>
          <w:color w:val="000000" w:themeColor="text1"/>
        </w:rPr>
        <w:t xml:space="preserve">conventionally </w:t>
      </w:r>
      <w:r w:rsidR="00FB3179" w:rsidRPr="00C70277">
        <w:rPr>
          <w:rFonts w:ascii="Garamond" w:eastAsia="Calibri" w:hAnsi="Garamond" w:cs="Calibri"/>
          <w:color w:val="000000" w:themeColor="text1"/>
        </w:rPr>
        <w:t>recognized by our culture</w:t>
      </w:r>
      <w:r w:rsidR="00AF3940">
        <w:rPr>
          <w:rFonts w:ascii="Garamond" w:eastAsia="Calibri" w:hAnsi="Garamond" w:cs="Calibri"/>
          <w:color w:val="000000" w:themeColor="text1"/>
        </w:rPr>
        <w:t>.</w:t>
      </w:r>
      <w:r w:rsidR="00FB3179" w:rsidRPr="00C70277">
        <w:rPr>
          <w:rFonts w:ascii="Garamond" w:eastAsia="Calibri" w:hAnsi="Garamond" w:cs="Calibri"/>
          <w:color w:val="000000" w:themeColor="text1"/>
        </w:rPr>
        <w:t xml:space="preserve"> </w:t>
      </w:r>
    </w:p>
    <w:p w14:paraId="257C9516" w14:textId="761AB861" w:rsidR="00D25CFE" w:rsidRPr="00C70277" w:rsidRDefault="00746398" w:rsidP="00AF3940">
      <w:pPr>
        <w:pStyle w:val="BodyA"/>
        <w:spacing w:before="240" w:line="288" w:lineRule="auto"/>
        <w:ind w:left="1440"/>
        <w:rPr>
          <w:rFonts w:ascii="Garamond" w:eastAsia="Calibri" w:hAnsi="Garamond" w:cs="Calibri"/>
          <w:color w:val="000000" w:themeColor="text1"/>
        </w:rPr>
      </w:pPr>
      <w:r w:rsidRPr="00C70277">
        <w:rPr>
          <w:rFonts w:ascii="Garamond" w:eastAsia="Calibri" w:hAnsi="Garamond" w:cs="Calibri"/>
          <w:color w:val="000000" w:themeColor="text1"/>
        </w:rPr>
        <w:t>A simple</w:t>
      </w:r>
      <w:r w:rsidR="0057429D" w:rsidRPr="00C70277">
        <w:rPr>
          <w:rFonts w:ascii="Garamond" w:eastAsia="Calibri" w:hAnsi="Garamond" w:cs="Calibri"/>
          <w:color w:val="000000" w:themeColor="text1"/>
        </w:rPr>
        <w:t xml:space="preserve"> example</w:t>
      </w:r>
      <w:r w:rsidRPr="00C70277">
        <w:rPr>
          <w:rFonts w:ascii="Garamond" w:eastAsia="Calibri" w:hAnsi="Garamond" w:cs="Calibri"/>
          <w:color w:val="000000" w:themeColor="text1"/>
        </w:rPr>
        <w:t xml:space="preserve"> that</w:t>
      </w:r>
      <w:r w:rsidR="0057429D" w:rsidRPr="00C70277">
        <w:rPr>
          <w:rFonts w:ascii="Garamond" w:eastAsia="Calibri" w:hAnsi="Garamond" w:cs="Calibri"/>
          <w:color w:val="000000" w:themeColor="text1"/>
        </w:rPr>
        <w:t xml:space="preserve"> </w:t>
      </w:r>
      <w:r w:rsidRPr="00C70277">
        <w:rPr>
          <w:rFonts w:ascii="Garamond" w:eastAsia="Calibri" w:hAnsi="Garamond" w:cs="Calibri"/>
          <w:color w:val="000000" w:themeColor="text1"/>
        </w:rPr>
        <w:t>we have used in many</w:t>
      </w:r>
      <w:r w:rsidR="0057429D" w:rsidRPr="00C70277">
        <w:rPr>
          <w:rFonts w:ascii="Garamond" w:eastAsia="Calibri" w:hAnsi="Garamond" w:cs="Calibri"/>
          <w:color w:val="000000" w:themeColor="text1"/>
        </w:rPr>
        <w:t xml:space="preserve"> projects</w:t>
      </w:r>
      <w:r w:rsidR="00AF3940">
        <w:rPr>
          <w:rFonts w:ascii="Garamond" w:eastAsia="Calibri" w:hAnsi="Garamond" w:cs="Calibri"/>
          <w:color w:val="000000" w:themeColor="text1"/>
        </w:rPr>
        <w:t>—</w:t>
      </w:r>
      <w:r w:rsidR="0057429D" w:rsidRPr="00C70277">
        <w:rPr>
          <w:rFonts w:ascii="Garamond" w:eastAsia="Calibri" w:hAnsi="Garamond" w:cs="Calibri"/>
          <w:color w:val="000000" w:themeColor="text1"/>
        </w:rPr>
        <w:t xml:space="preserve">such as the </w:t>
      </w:r>
      <w:proofErr w:type="spellStart"/>
      <w:r w:rsidR="0057429D" w:rsidRPr="000A070E">
        <w:rPr>
          <w:rFonts w:ascii="Garamond" w:eastAsia="Calibri" w:hAnsi="Garamond" w:cs="Calibri"/>
          <w:color w:val="000000" w:themeColor="text1"/>
        </w:rPr>
        <w:t>Angelos</w:t>
      </w:r>
      <w:proofErr w:type="spellEnd"/>
      <w:r w:rsidR="0057429D" w:rsidRPr="000A070E">
        <w:rPr>
          <w:rFonts w:ascii="Garamond" w:eastAsia="Calibri" w:hAnsi="Garamond" w:cs="Calibri"/>
          <w:color w:val="000000" w:themeColor="text1"/>
        </w:rPr>
        <w:t xml:space="preserve"> Law Center</w:t>
      </w:r>
      <w:r w:rsidR="00AF3940">
        <w:rPr>
          <w:rFonts w:ascii="Garamond" w:eastAsia="Calibri" w:hAnsi="Garamond" w:cs="Calibri"/>
          <w:color w:val="000000" w:themeColor="text1"/>
        </w:rPr>
        <w:t>—</w:t>
      </w:r>
      <w:r w:rsidR="008E1DFE" w:rsidRPr="00C70277">
        <w:rPr>
          <w:rFonts w:ascii="Garamond" w:eastAsia="Calibri" w:hAnsi="Garamond" w:cs="Calibri"/>
          <w:color w:val="000000" w:themeColor="text1"/>
        </w:rPr>
        <w:t>is</w:t>
      </w:r>
      <w:r w:rsidRPr="00C70277">
        <w:rPr>
          <w:rFonts w:ascii="Garamond" w:eastAsia="Calibri" w:hAnsi="Garamond" w:cs="Calibri"/>
          <w:color w:val="000000" w:themeColor="text1"/>
        </w:rPr>
        <w:t xml:space="preserve"> </w:t>
      </w:r>
      <w:r w:rsidR="00E65004" w:rsidRPr="00C70277">
        <w:rPr>
          <w:rFonts w:ascii="Garamond" w:eastAsia="Calibri" w:hAnsi="Garamond" w:cs="Calibri"/>
          <w:color w:val="000000" w:themeColor="text1"/>
        </w:rPr>
        <w:t xml:space="preserve">an </w:t>
      </w:r>
      <w:r w:rsidR="00D25CFE" w:rsidRPr="00C70277">
        <w:rPr>
          <w:rFonts w:ascii="Garamond" w:eastAsia="Calibri" w:hAnsi="Garamond" w:cs="Calibri"/>
          <w:color w:val="000000" w:themeColor="text1"/>
        </w:rPr>
        <w:t xml:space="preserve">exposed concrete ceiling slab, often heated or cooled by embedded radiant tubing. If one </w:t>
      </w:r>
      <w:r w:rsidR="009B42A7">
        <w:rPr>
          <w:rFonts w:ascii="Garamond" w:eastAsia="Calibri" w:hAnsi="Garamond" w:cs="Calibri"/>
          <w:color w:val="000000" w:themeColor="text1"/>
        </w:rPr>
        <w:t>focuses on</w:t>
      </w:r>
      <w:r w:rsidR="00D25CFE" w:rsidRPr="00C70277">
        <w:rPr>
          <w:rFonts w:ascii="Garamond" w:eastAsia="Calibri" w:hAnsi="Garamond" w:cs="Calibri"/>
          <w:color w:val="000000" w:themeColor="text1"/>
        </w:rPr>
        <w:t xml:space="preserve"> air temperature</w:t>
      </w:r>
      <w:r w:rsidR="009B42A7">
        <w:rPr>
          <w:rFonts w:ascii="Garamond" w:eastAsia="Calibri" w:hAnsi="Garamond" w:cs="Calibri"/>
          <w:color w:val="000000" w:themeColor="text1"/>
        </w:rPr>
        <w:t xml:space="preserve"> as a number</w:t>
      </w:r>
      <w:r w:rsidR="00D25CFE" w:rsidRPr="00C70277">
        <w:rPr>
          <w:rFonts w:ascii="Garamond" w:eastAsia="Calibri" w:hAnsi="Garamond" w:cs="Calibri"/>
          <w:color w:val="000000" w:themeColor="text1"/>
        </w:rPr>
        <w:t xml:space="preserve">, they </w:t>
      </w:r>
      <w:r w:rsidR="0057429D" w:rsidRPr="00C70277">
        <w:rPr>
          <w:rFonts w:ascii="Garamond" w:eastAsia="Calibri" w:hAnsi="Garamond" w:cs="Calibri"/>
          <w:color w:val="000000" w:themeColor="text1"/>
        </w:rPr>
        <w:t>might</w:t>
      </w:r>
      <w:r w:rsidR="00D25CFE" w:rsidRPr="00C70277">
        <w:rPr>
          <w:rFonts w:ascii="Garamond" w:eastAsia="Calibri" w:hAnsi="Garamond" w:cs="Calibri"/>
          <w:color w:val="000000" w:themeColor="text1"/>
        </w:rPr>
        <w:t xml:space="preserve"> conclude they should be uncomfortable</w:t>
      </w:r>
      <w:r w:rsidR="00AF3940">
        <w:rPr>
          <w:rFonts w:ascii="Garamond" w:eastAsia="Calibri" w:hAnsi="Garamond" w:cs="Calibri"/>
          <w:color w:val="000000" w:themeColor="text1"/>
        </w:rPr>
        <w:t>;</w:t>
      </w:r>
      <w:r w:rsidR="00D25CFE" w:rsidRPr="00C70277">
        <w:rPr>
          <w:rFonts w:ascii="Garamond" w:eastAsia="Calibri" w:hAnsi="Garamond" w:cs="Calibri"/>
          <w:color w:val="000000" w:themeColor="text1"/>
        </w:rPr>
        <w:t xml:space="preserve"> in reality</w:t>
      </w:r>
      <w:r w:rsidR="00AF3940">
        <w:rPr>
          <w:rFonts w:ascii="Garamond" w:eastAsia="Calibri" w:hAnsi="Garamond" w:cs="Calibri"/>
          <w:color w:val="000000" w:themeColor="text1"/>
        </w:rPr>
        <w:t>,</w:t>
      </w:r>
      <w:r w:rsidR="00D25CFE" w:rsidRPr="00C70277">
        <w:rPr>
          <w:rFonts w:ascii="Garamond" w:eastAsia="Calibri" w:hAnsi="Garamond" w:cs="Calibri"/>
          <w:color w:val="000000" w:themeColor="text1"/>
        </w:rPr>
        <w:t xml:space="preserve"> </w:t>
      </w:r>
      <w:r w:rsidR="002F6286">
        <w:rPr>
          <w:rFonts w:ascii="Garamond" w:eastAsia="Calibri" w:hAnsi="Garamond" w:cs="Calibri"/>
          <w:color w:val="000000" w:themeColor="text1"/>
        </w:rPr>
        <w:t xml:space="preserve">if they listen to their bodies </w:t>
      </w:r>
      <w:r w:rsidR="00D25CFE" w:rsidRPr="00C70277">
        <w:rPr>
          <w:rFonts w:ascii="Garamond" w:eastAsia="Calibri" w:hAnsi="Garamond" w:cs="Calibri"/>
          <w:color w:val="000000" w:themeColor="text1"/>
        </w:rPr>
        <w:t>they</w:t>
      </w:r>
      <w:r w:rsidR="002F6286">
        <w:rPr>
          <w:rFonts w:ascii="Garamond" w:eastAsia="Calibri" w:hAnsi="Garamond" w:cs="Calibri"/>
          <w:color w:val="000000" w:themeColor="text1"/>
        </w:rPr>
        <w:t xml:space="preserve"> discover they</w:t>
      </w:r>
      <w:r w:rsidR="00D25CFE" w:rsidRPr="00C70277">
        <w:rPr>
          <w:rFonts w:ascii="Garamond" w:eastAsia="Calibri" w:hAnsi="Garamond" w:cs="Calibri"/>
          <w:color w:val="000000" w:themeColor="text1"/>
        </w:rPr>
        <w:t xml:space="preserve"> </w:t>
      </w:r>
      <w:r w:rsidR="00D25CFE" w:rsidRPr="00C70277">
        <w:rPr>
          <w:rFonts w:ascii="Garamond" w:eastAsia="Calibri" w:hAnsi="Garamond" w:cs="Calibri"/>
          <w:i/>
          <w:color w:val="000000" w:themeColor="text1"/>
        </w:rPr>
        <w:t>are</w:t>
      </w:r>
      <w:r w:rsidR="00D25CFE" w:rsidRPr="00C70277">
        <w:rPr>
          <w:rFonts w:ascii="Garamond" w:eastAsia="Calibri" w:hAnsi="Garamond" w:cs="Calibri"/>
          <w:color w:val="000000" w:themeColor="text1"/>
        </w:rPr>
        <w:t xml:space="preserve"> comfortable</w:t>
      </w:r>
      <w:r w:rsidR="0057429D" w:rsidRPr="00C70277">
        <w:rPr>
          <w:rFonts w:ascii="Garamond" w:eastAsia="Calibri" w:hAnsi="Garamond" w:cs="Calibri"/>
          <w:color w:val="000000" w:themeColor="text1"/>
        </w:rPr>
        <w:t xml:space="preserve">. And this construction type </w:t>
      </w:r>
      <w:r w:rsidR="00C91FEF" w:rsidRPr="00C70277">
        <w:rPr>
          <w:rFonts w:ascii="Garamond" w:eastAsia="Calibri" w:hAnsi="Garamond" w:cs="Calibri"/>
          <w:color w:val="000000" w:themeColor="text1"/>
        </w:rPr>
        <w:t>usually offers the</w:t>
      </w:r>
      <w:r w:rsidR="008E1DFE" w:rsidRPr="00C70277">
        <w:rPr>
          <w:rFonts w:ascii="Garamond" w:eastAsia="Calibri" w:hAnsi="Garamond" w:cs="Calibri"/>
          <w:color w:val="000000" w:themeColor="text1"/>
        </w:rPr>
        <w:t xml:space="preserve"> advantage of</w:t>
      </w:r>
      <w:r w:rsidR="0057429D" w:rsidRPr="00C70277">
        <w:rPr>
          <w:rFonts w:ascii="Garamond" w:eastAsia="Calibri" w:hAnsi="Garamond" w:cs="Calibri"/>
          <w:color w:val="000000" w:themeColor="text1"/>
        </w:rPr>
        <w:t xml:space="preserve"> higher</w:t>
      </w:r>
      <w:r w:rsidR="004E0AD5" w:rsidRPr="00C70277">
        <w:rPr>
          <w:rFonts w:ascii="Garamond" w:eastAsia="Calibri" w:hAnsi="Garamond" w:cs="Calibri"/>
          <w:color w:val="000000" w:themeColor="text1"/>
        </w:rPr>
        <w:t xml:space="preserve"> ceilings and improved daylight.</w:t>
      </w:r>
    </w:p>
    <w:p w14:paraId="2EF32DFA" w14:textId="2A28C037" w:rsidR="0057429D" w:rsidRPr="00C70277" w:rsidRDefault="0057429D" w:rsidP="00AF3940">
      <w:pPr>
        <w:pStyle w:val="BodyA"/>
        <w:spacing w:before="240" w:line="288" w:lineRule="auto"/>
        <w:ind w:left="1440"/>
        <w:rPr>
          <w:rFonts w:ascii="Garamond" w:eastAsia="Calibri" w:hAnsi="Garamond" w:cs="Calibri"/>
          <w:color w:val="000000" w:themeColor="text1"/>
        </w:rPr>
      </w:pPr>
      <w:r w:rsidRPr="00C70277">
        <w:rPr>
          <w:rFonts w:ascii="Garamond" w:eastAsia="Calibri" w:hAnsi="Garamond" w:cs="Calibri"/>
          <w:color w:val="000000" w:themeColor="text1"/>
        </w:rPr>
        <w:t xml:space="preserve">A richer example </w:t>
      </w:r>
      <w:r w:rsidR="00C91FEF" w:rsidRPr="00C70277">
        <w:rPr>
          <w:rFonts w:ascii="Garamond" w:eastAsia="Calibri" w:hAnsi="Garamond" w:cs="Calibri"/>
          <w:color w:val="000000" w:themeColor="text1"/>
        </w:rPr>
        <w:t>is</w:t>
      </w:r>
      <w:r w:rsidR="002C2909" w:rsidRPr="00C70277">
        <w:rPr>
          <w:rFonts w:ascii="Garamond" w:eastAsia="Calibri" w:hAnsi="Garamond" w:cs="Calibri"/>
          <w:color w:val="000000" w:themeColor="text1"/>
        </w:rPr>
        <w:t xml:space="preserve"> </w:t>
      </w:r>
      <w:r w:rsidRPr="00C70277">
        <w:rPr>
          <w:rFonts w:ascii="Garamond" w:eastAsia="Calibri" w:hAnsi="Garamond" w:cs="Calibri"/>
          <w:color w:val="000000" w:themeColor="text1"/>
        </w:rPr>
        <w:t>semi-conditioned buffer zones</w:t>
      </w:r>
      <w:r w:rsidR="00AF3940">
        <w:rPr>
          <w:rFonts w:ascii="Garamond" w:eastAsia="Calibri" w:hAnsi="Garamond" w:cs="Calibri"/>
          <w:color w:val="000000" w:themeColor="text1"/>
        </w:rPr>
        <w:t>,</w:t>
      </w:r>
      <w:r w:rsidRPr="00C70277">
        <w:rPr>
          <w:rFonts w:ascii="Garamond" w:eastAsia="Calibri" w:hAnsi="Garamond" w:cs="Calibri"/>
          <w:color w:val="000000" w:themeColor="text1"/>
        </w:rPr>
        <w:t xml:space="preserve"> such as the south-facing winter gardens at Manitoba Hydro Place. These spaces </w:t>
      </w:r>
      <w:proofErr w:type="gramStart"/>
      <w:r w:rsidRPr="00C70277">
        <w:rPr>
          <w:rFonts w:ascii="Garamond" w:eastAsia="Calibri" w:hAnsi="Garamond" w:cs="Calibri"/>
          <w:color w:val="000000" w:themeColor="text1"/>
        </w:rPr>
        <w:t>aren’t</w:t>
      </w:r>
      <w:proofErr w:type="gramEnd"/>
      <w:r w:rsidRPr="00C70277">
        <w:rPr>
          <w:rFonts w:ascii="Garamond" w:eastAsia="Calibri" w:hAnsi="Garamond" w:cs="Calibri"/>
          <w:color w:val="000000" w:themeColor="text1"/>
        </w:rPr>
        <w:t xml:space="preserve"> designed to be fully heated in the winter</w:t>
      </w:r>
      <w:r w:rsidR="00AF3940">
        <w:rPr>
          <w:rFonts w:ascii="Garamond" w:eastAsia="Calibri" w:hAnsi="Garamond" w:cs="Calibri"/>
          <w:color w:val="000000" w:themeColor="text1"/>
        </w:rPr>
        <w:t>—</w:t>
      </w:r>
      <w:r w:rsidRPr="00C70277">
        <w:rPr>
          <w:rFonts w:ascii="Garamond" w:eastAsia="Calibri" w:hAnsi="Garamond" w:cs="Calibri"/>
          <w:color w:val="000000" w:themeColor="text1"/>
        </w:rPr>
        <w:t>their temperature varies significantly depending on available solar radiation</w:t>
      </w:r>
      <w:r w:rsidR="004430D3">
        <w:rPr>
          <w:rFonts w:ascii="Garamond" w:eastAsia="Calibri" w:hAnsi="Garamond" w:cs="Calibri"/>
          <w:color w:val="000000" w:themeColor="text1"/>
        </w:rPr>
        <w:t>;</w:t>
      </w:r>
      <w:r w:rsidRPr="00C70277">
        <w:rPr>
          <w:rFonts w:ascii="Garamond" w:eastAsia="Calibri" w:hAnsi="Garamond" w:cs="Calibri"/>
          <w:color w:val="000000" w:themeColor="text1"/>
        </w:rPr>
        <w:t xml:space="preserve"> in summer</w:t>
      </w:r>
      <w:r w:rsidR="004430D3">
        <w:rPr>
          <w:rFonts w:ascii="Garamond" w:eastAsia="Calibri" w:hAnsi="Garamond" w:cs="Calibri"/>
          <w:color w:val="000000" w:themeColor="text1"/>
        </w:rPr>
        <w:t>,</w:t>
      </w:r>
      <w:r w:rsidRPr="00C70277">
        <w:rPr>
          <w:rFonts w:ascii="Garamond" w:eastAsia="Calibri" w:hAnsi="Garamond" w:cs="Calibri"/>
          <w:color w:val="000000" w:themeColor="text1"/>
        </w:rPr>
        <w:t xml:space="preserve"> they essentially have the same conditions as </w:t>
      </w:r>
      <w:r w:rsidR="00E65004" w:rsidRPr="00C70277">
        <w:rPr>
          <w:rFonts w:ascii="Garamond" w:eastAsia="Calibri" w:hAnsi="Garamond" w:cs="Calibri"/>
          <w:color w:val="000000" w:themeColor="text1"/>
        </w:rPr>
        <w:t xml:space="preserve">the </w:t>
      </w:r>
      <w:r w:rsidRPr="00C70277">
        <w:rPr>
          <w:rFonts w:ascii="Garamond" w:eastAsia="Calibri" w:hAnsi="Garamond" w:cs="Calibri"/>
          <w:color w:val="000000" w:themeColor="text1"/>
        </w:rPr>
        <w:t xml:space="preserve">outdoors. </w:t>
      </w:r>
      <w:r w:rsidR="004430D3">
        <w:rPr>
          <w:rFonts w:ascii="Garamond" w:eastAsia="Calibri" w:hAnsi="Garamond" w:cs="Calibri"/>
          <w:color w:val="000000" w:themeColor="text1"/>
        </w:rPr>
        <w:t>B</w:t>
      </w:r>
      <w:r w:rsidRPr="00C70277">
        <w:rPr>
          <w:rFonts w:ascii="Garamond" w:eastAsia="Calibri" w:hAnsi="Garamond" w:cs="Calibri"/>
          <w:color w:val="000000" w:themeColor="text1"/>
        </w:rPr>
        <w:t xml:space="preserve">ecause these </w:t>
      </w:r>
      <w:proofErr w:type="gramStart"/>
      <w:r w:rsidRPr="00C70277">
        <w:rPr>
          <w:rFonts w:ascii="Garamond" w:eastAsia="Calibri" w:hAnsi="Garamond" w:cs="Calibri"/>
          <w:color w:val="000000" w:themeColor="text1"/>
        </w:rPr>
        <w:t>aren’t</w:t>
      </w:r>
      <w:proofErr w:type="gramEnd"/>
      <w:r w:rsidRPr="00C70277">
        <w:rPr>
          <w:rFonts w:ascii="Garamond" w:eastAsia="Calibri" w:hAnsi="Garamond" w:cs="Calibri"/>
          <w:color w:val="000000" w:themeColor="text1"/>
        </w:rPr>
        <w:t xml:space="preserve"> fully programmed office environments,</w:t>
      </w:r>
      <w:r w:rsidR="004430D3">
        <w:rPr>
          <w:rFonts w:ascii="Garamond" w:eastAsia="Calibri" w:hAnsi="Garamond" w:cs="Calibri"/>
          <w:color w:val="000000" w:themeColor="text1"/>
        </w:rPr>
        <w:t xml:space="preserve"> </w:t>
      </w:r>
      <w:r w:rsidRPr="00C70277">
        <w:rPr>
          <w:rFonts w:ascii="Garamond" w:eastAsia="Calibri" w:hAnsi="Garamond" w:cs="Calibri"/>
          <w:color w:val="000000" w:themeColor="text1"/>
        </w:rPr>
        <w:t xml:space="preserve">they provide a welcome connection to </w:t>
      </w:r>
      <w:r w:rsidR="00C91FEF" w:rsidRPr="00C70277">
        <w:rPr>
          <w:rFonts w:ascii="Garamond" w:eastAsia="Calibri" w:hAnsi="Garamond" w:cs="Calibri"/>
          <w:color w:val="000000" w:themeColor="text1"/>
        </w:rPr>
        <w:t>the</w:t>
      </w:r>
      <w:r w:rsidRPr="00C70277">
        <w:rPr>
          <w:rFonts w:ascii="Garamond" w:eastAsia="Calibri" w:hAnsi="Garamond" w:cs="Calibri"/>
          <w:color w:val="000000" w:themeColor="text1"/>
        </w:rPr>
        <w:t xml:space="preserve"> outside and an opportunity to experience a different environment during the workday.</w:t>
      </w:r>
    </w:p>
    <w:p w14:paraId="306DA9E8" w14:textId="41622B63" w:rsidR="004E5604" w:rsidRPr="00C70277" w:rsidRDefault="0057429D" w:rsidP="00062A1B">
      <w:pPr>
        <w:pStyle w:val="BodyA"/>
        <w:spacing w:before="240" w:line="288" w:lineRule="auto"/>
        <w:ind w:left="1440" w:hanging="1440"/>
        <w:rPr>
          <w:rFonts w:ascii="Garamond" w:eastAsia="Calibri" w:hAnsi="Garamond" w:cs="Calibri"/>
          <w:color w:val="000000" w:themeColor="text1"/>
        </w:rPr>
      </w:pPr>
      <w:r w:rsidRPr="00C70277" w:rsidDel="0057429D">
        <w:rPr>
          <w:rFonts w:ascii="Garamond" w:eastAsia="Calibri" w:hAnsi="Garamond" w:cs="Calibri"/>
          <w:color w:val="000000" w:themeColor="text1"/>
          <w:u w:color="0432FF"/>
        </w:rPr>
        <w:t xml:space="preserve"> </w:t>
      </w:r>
      <w:r w:rsidR="002D52D9" w:rsidRPr="00C70277">
        <w:rPr>
          <w:rFonts w:ascii="Garamond" w:eastAsia="Calibri" w:hAnsi="Garamond" w:cs="Calibri"/>
          <w:color w:val="000000" w:themeColor="text1"/>
          <w:u w:color="0432FF"/>
        </w:rPr>
        <w:t>Filip</w:t>
      </w:r>
      <w:r w:rsidR="00ED7332" w:rsidRPr="00C70277">
        <w:rPr>
          <w:rFonts w:ascii="Garamond" w:eastAsia="Calibri" w:hAnsi="Garamond" w:cs="Calibri"/>
          <w:color w:val="000000" w:themeColor="text1"/>
          <w:u w:color="0432FF"/>
        </w:rPr>
        <w:tab/>
      </w:r>
      <w:r w:rsidR="002D52D9" w:rsidRPr="00C70277">
        <w:rPr>
          <w:rFonts w:ascii="Garamond" w:eastAsia="Calibri" w:hAnsi="Garamond" w:cs="Calibri"/>
          <w:color w:val="000000" w:themeColor="text1"/>
          <w:u w:color="0432FF"/>
        </w:rPr>
        <w:t>Your</w:t>
      </w:r>
      <w:r w:rsidR="00ED7332" w:rsidRPr="00C70277">
        <w:rPr>
          <w:rFonts w:ascii="Garamond" w:eastAsia="Calibri" w:hAnsi="Garamond" w:cs="Calibri"/>
          <w:color w:val="000000" w:themeColor="text1"/>
          <w:u w:color="0432FF"/>
        </w:rPr>
        <w:t xml:space="preserve"> work negotiates the unexpected and preexisting standards</w:t>
      </w:r>
      <w:r w:rsidR="00D94C34">
        <w:rPr>
          <w:rFonts w:ascii="Garamond" w:eastAsia="Calibri" w:hAnsi="Garamond" w:cs="Calibri"/>
          <w:color w:val="000000" w:themeColor="text1"/>
          <w:u w:color="0432FF"/>
        </w:rPr>
        <w:t xml:space="preserve"> with</w:t>
      </w:r>
      <w:r w:rsidR="00ED7332" w:rsidRPr="00C70277">
        <w:rPr>
          <w:rFonts w:ascii="Garamond" w:eastAsia="Calibri" w:hAnsi="Garamond" w:cs="Calibri"/>
          <w:color w:val="000000" w:themeColor="text1"/>
          <w:u w:color="0432FF"/>
        </w:rPr>
        <w:t xml:space="preserve"> norms</w:t>
      </w:r>
      <w:r w:rsidR="00062A1B" w:rsidRPr="00C70277">
        <w:rPr>
          <w:rFonts w:ascii="Garamond" w:eastAsia="Calibri" w:hAnsi="Garamond" w:cs="Calibri"/>
          <w:color w:val="000000" w:themeColor="text1"/>
          <w:u w:color="0432FF"/>
        </w:rPr>
        <w:t xml:space="preserve"> or tastes</w:t>
      </w:r>
      <w:r w:rsidR="002D5BD8">
        <w:rPr>
          <w:rFonts w:ascii="Garamond" w:eastAsia="Calibri" w:hAnsi="Garamond" w:cs="Calibri"/>
          <w:color w:val="000000" w:themeColor="text1"/>
          <w:u w:color="0432FF"/>
        </w:rPr>
        <w:t>.</w:t>
      </w:r>
      <w:r w:rsidR="00ED7332" w:rsidRPr="00C70277">
        <w:rPr>
          <w:rFonts w:ascii="Garamond" w:eastAsia="Calibri" w:hAnsi="Garamond" w:cs="Calibri"/>
          <w:color w:val="000000" w:themeColor="text1"/>
          <w:u w:color="0432FF"/>
        </w:rPr>
        <w:t xml:space="preserve"> In this sense, the unexpected you </w:t>
      </w:r>
      <w:r w:rsidR="00CF4C80" w:rsidRPr="00C70277">
        <w:rPr>
          <w:rFonts w:ascii="Garamond" w:eastAsia="Calibri" w:hAnsi="Garamond" w:cs="Calibri"/>
          <w:color w:val="000000" w:themeColor="text1"/>
          <w:u w:color="0432FF"/>
        </w:rPr>
        <w:t xml:space="preserve">just </w:t>
      </w:r>
      <w:r w:rsidR="00ED7332" w:rsidRPr="00C70277">
        <w:rPr>
          <w:rFonts w:ascii="Garamond" w:eastAsia="Calibri" w:hAnsi="Garamond" w:cs="Calibri"/>
          <w:color w:val="000000" w:themeColor="text1"/>
          <w:u w:color="0432FF"/>
        </w:rPr>
        <w:t>described provide</w:t>
      </w:r>
      <w:r w:rsidR="001C6EEF" w:rsidRPr="00C70277">
        <w:rPr>
          <w:rFonts w:ascii="Garamond" w:eastAsia="Calibri" w:hAnsi="Garamond" w:cs="Calibri"/>
          <w:color w:val="000000" w:themeColor="text1"/>
          <w:u w:color="0432FF"/>
        </w:rPr>
        <w:t>s</w:t>
      </w:r>
      <w:r w:rsidR="00ED7332" w:rsidRPr="00C70277">
        <w:rPr>
          <w:rFonts w:ascii="Garamond" w:eastAsia="Calibri" w:hAnsi="Garamond" w:cs="Calibri"/>
          <w:color w:val="000000" w:themeColor="text1"/>
          <w:u w:color="0432FF"/>
        </w:rPr>
        <w:t xml:space="preserve"> </w:t>
      </w:r>
      <w:proofErr w:type="gramStart"/>
      <w:r w:rsidR="00ED7332" w:rsidRPr="00C70277">
        <w:rPr>
          <w:rFonts w:ascii="Garamond" w:eastAsia="Calibri" w:hAnsi="Garamond" w:cs="Calibri"/>
          <w:color w:val="000000" w:themeColor="text1"/>
          <w:u w:color="0432FF"/>
        </w:rPr>
        <w:t>a subjective criteria</w:t>
      </w:r>
      <w:proofErr w:type="gramEnd"/>
      <w:r w:rsidR="00ED7332" w:rsidRPr="00C70277">
        <w:rPr>
          <w:rFonts w:ascii="Garamond" w:eastAsia="Calibri" w:hAnsi="Garamond" w:cs="Calibri"/>
          <w:color w:val="000000" w:themeColor="text1"/>
          <w:u w:color="0432FF"/>
        </w:rPr>
        <w:t xml:space="preserve">, </w:t>
      </w:r>
      <w:r w:rsidR="00F96E69">
        <w:rPr>
          <w:rFonts w:ascii="Garamond" w:eastAsia="Calibri" w:hAnsi="Garamond" w:cs="Calibri"/>
          <w:color w:val="000000" w:themeColor="text1"/>
          <w:u w:color="0432FF"/>
        </w:rPr>
        <w:t>yet</w:t>
      </w:r>
      <w:r w:rsidR="00F96E69" w:rsidRPr="00C70277">
        <w:rPr>
          <w:rFonts w:ascii="Garamond" w:eastAsia="Calibri" w:hAnsi="Garamond" w:cs="Calibri"/>
          <w:color w:val="000000" w:themeColor="text1"/>
          <w:u w:color="0432FF"/>
        </w:rPr>
        <w:t xml:space="preserve"> </w:t>
      </w:r>
      <w:r w:rsidR="00ED7332" w:rsidRPr="00C70277">
        <w:rPr>
          <w:rFonts w:ascii="Garamond" w:eastAsia="Calibri" w:hAnsi="Garamond" w:cs="Calibri"/>
          <w:color w:val="000000" w:themeColor="text1"/>
          <w:u w:color="0432FF"/>
        </w:rPr>
        <w:t xml:space="preserve">there is always some objective truth. </w:t>
      </w:r>
      <w:r w:rsidR="00A727CE" w:rsidRPr="00C70277">
        <w:rPr>
          <w:rFonts w:ascii="Garamond" w:eastAsia="Calibri" w:hAnsi="Garamond" w:cs="Calibri"/>
          <w:color w:val="000000" w:themeColor="text1"/>
          <w:u w:color="0432FF"/>
        </w:rPr>
        <w:t>Does</w:t>
      </w:r>
      <w:r w:rsidR="002D52D9" w:rsidRPr="00C70277">
        <w:rPr>
          <w:rFonts w:ascii="Garamond" w:eastAsia="Calibri" w:hAnsi="Garamond" w:cs="Calibri"/>
          <w:color w:val="000000" w:themeColor="text1"/>
          <w:u w:color="0432FF"/>
        </w:rPr>
        <w:t xml:space="preserve"> the latter </w:t>
      </w:r>
      <w:r w:rsidR="00A727CE" w:rsidRPr="00C70277">
        <w:rPr>
          <w:rFonts w:ascii="Garamond" w:eastAsia="Calibri" w:hAnsi="Garamond" w:cs="Calibri"/>
          <w:color w:val="000000" w:themeColor="text1"/>
          <w:u w:color="0432FF"/>
        </w:rPr>
        <w:t>vary according to</w:t>
      </w:r>
      <w:r w:rsidR="002D52D9" w:rsidRPr="00C70277">
        <w:rPr>
          <w:rFonts w:ascii="Garamond" w:eastAsia="Calibri" w:hAnsi="Garamond" w:cs="Calibri"/>
          <w:color w:val="000000" w:themeColor="text1"/>
          <w:u w:color="0432FF"/>
        </w:rPr>
        <w:t xml:space="preserve"> </w:t>
      </w:r>
      <w:r w:rsidR="00F96E69">
        <w:rPr>
          <w:rFonts w:ascii="Garamond" w:eastAsia="Calibri" w:hAnsi="Garamond" w:cs="Calibri"/>
          <w:color w:val="000000" w:themeColor="text1"/>
          <w:u w:color="0432FF"/>
        </w:rPr>
        <w:t>the</w:t>
      </w:r>
      <w:r w:rsidR="00F96E69" w:rsidRPr="00C70277">
        <w:rPr>
          <w:rFonts w:ascii="Garamond" w:eastAsia="Calibri" w:hAnsi="Garamond" w:cs="Calibri"/>
          <w:color w:val="000000" w:themeColor="text1"/>
          <w:u w:color="0432FF"/>
        </w:rPr>
        <w:t xml:space="preserve"> </w:t>
      </w:r>
      <w:r w:rsidR="002D52D9" w:rsidRPr="00C70277">
        <w:rPr>
          <w:rFonts w:ascii="Garamond" w:eastAsia="Calibri" w:hAnsi="Garamond" w:cs="Calibri"/>
          <w:color w:val="000000" w:themeColor="text1"/>
          <w:u w:color="0432FF"/>
        </w:rPr>
        <w:t xml:space="preserve">comfort model </w:t>
      </w:r>
      <w:proofErr w:type="gramStart"/>
      <w:r w:rsidR="002D52D9" w:rsidRPr="00C70277">
        <w:rPr>
          <w:rFonts w:ascii="Garamond" w:eastAsia="Calibri" w:hAnsi="Garamond" w:cs="Calibri"/>
          <w:color w:val="000000" w:themeColor="text1"/>
          <w:u w:color="0432FF"/>
        </w:rPr>
        <w:t>being used</w:t>
      </w:r>
      <w:proofErr w:type="gramEnd"/>
      <w:r w:rsidR="00ED7332" w:rsidRPr="00C70277">
        <w:rPr>
          <w:rFonts w:ascii="Garamond" w:eastAsia="Calibri" w:hAnsi="Garamond" w:cs="Calibri"/>
          <w:color w:val="000000" w:themeColor="text1"/>
          <w:u w:color="0432FF"/>
        </w:rPr>
        <w:t xml:space="preserve">? </w:t>
      </w:r>
    </w:p>
    <w:p w14:paraId="58AC366A" w14:textId="77777777" w:rsidR="00F96E69" w:rsidRDefault="00F96E69" w:rsidP="000A070E">
      <w:pPr>
        <w:ind w:left="1440" w:hanging="1440"/>
        <w:rPr>
          <w:rFonts w:ascii="Garamond" w:eastAsia="Calibri" w:hAnsi="Garamond" w:cs="Calibri"/>
          <w:color w:val="000000" w:themeColor="text1"/>
        </w:rPr>
      </w:pPr>
    </w:p>
    <w:p w14:paraId="7A1BFCC0" w14:textId="75E67705" w:rsidR="004E5604" w:rsidRPr="00F96E69" w:rsidRDefault="00ED7332" w:rsidP="000A070E">
      <w:pPr>
        <w:ind w:left="1440" w:hanging="1440"/>
        <w:rPr>
          <w:rFonts w:ascii="Garamond" w:eastAsia="Calibri" w:hAnsi="Garamond" w:cs="Calibri"/>
          <w:color w:val="000000" w:themeColor="text1"/>
        </w:rPr>
      </w:pPr>
      <w:r w:rsidRPr="00C70277">
        <w:rPr>
          <w:rFonts w:ascii="Garamond" w:eastAsia="Calibri" w:hAnsi="Garamond" w:cs="Calibri"/>
          <w:color w:val="000000" w:themeColor="text1"/>
        </w:rPr>
        <w:lastRenderedPageBreak/>
        <w:t>Erik:</w:t>
      </w:r>
      <w:r w:rsidRPr="00C70277">
        <w:rPr>
          <w:rFonts w:ascii="Garamond" w:eastAsia="Calibri" w:hAnsi="Garamond" w:cs="Calibri"/>
          <w:color w:val="000000" w:themeColor="text1"/>
        </w:rPr>
        <w:tab/>
      </w:r>
      <w:r w:rsidR="002F6286">
        <w:rPr>
          <w:rFonts w:ascii="Garamond" w:eastAsia="Calibri" w:hAnsi="Garamond" w:cs="Calibri"/>
          <w:color w:val="000000" w:themeColor="text1"/>
        </w:rPr>
        <w:t>ASHRAE</w:t>
      </w:r>
      <w:r w:rsidR="00F96E69">
        <w:rPr>
          <w:rFonts w:ascii="Arial" w:eastAsia="Times New Roman" w:hAnsi="Arial" w:cs="Arial"/>
          <w:color w:val="222222"/>
          <w:sz w:val="20"/>
          <w:szCs w:val="20"/>
          <w:shd w:val="clear" w:color="auto" w:fill="FFFFFF"/>
        </w:rPr>
        <w:t xml:space="preserve"> </w:t>
      </w:r>
      <w:r w:rsidR="00573C7B">
        <w:rPr>
          <w:rFonts w:ascii="Arial" w:eastAsia="Times New Roman" w:hAnsi="Arial" w:cs="Arial"/>
          <w:color w:val="222222"/>
          <w:sz w:val="20"/>
          <w:szCs w:val="20"/>
          <w:shd w:val="clear" w:color="auto" w:fill="FFFFFF"/>
        </w:rPr>
        <w:t>(</w:t>
      </w:r>
      <w:r w:rsidR="00F96E69" w:rsidRPr="00F96E69">
        <w:rPr>
          <w:rFonts w:ascii="Arial" w:eastAsia="Times New Roman" w:hAnsi="Arial" w:cs="Arial"/>
          <w:color w:val="222222"/>
          <w:sz w:val="20"/>
          <w:szCs w:val="20"/>
          <w:bdr w:val="none" w:sz="0" w:space="0" w:color="auto"/>
          <w:shd w:val="clear" w:color="auto" w:fill="FFFFFF"/>
        </w:rPr>
        <w:t>American Society of Heating, Refrigerating and Air-Conditioning Engineers</w:t>
      </w:r>
      <w:r w:rsidR="00573C7B">
        <w:rPr>
          <w:rFonts w:ascii="Garamond" w:eastAsia="Calibri" w:hAnsi="Garamond" w:cs="Calibri"/>
          <w:color w:val="000000" w:themeColor="text1"/>
        </w:rPr>
        <w:t xml:space="preserve">) </w:t>
      </w:r>
      <w:r w:rsidRPr="00C70277">
        <w:rPr>
          <w:rFonts w:ascii="Garamond" w:eastAsia="Calibri" w:hAnsi="Garamond" w:cs="Calibri"/>
          <w:color w:val="000000" w:themeColor="text1"/>
        </w:rPr>
        <w:t>is the dominant institution</w:t>
      </w:r>
      <w:r w:rsidR="00772DF8" w:rsidRPr="00C70277">
        <w:rPr>
          <w:rFonts w:ascii="Garamond" w:eastAsia="Calibri" w:hAnsi="Garamond" w:cs="Calibri"/>
          <w:color w:val="000000" w:themeColor="text1"/>
        </w:rPr>
        <w:t xml:space="preserve"> for indoor</w:t>
      </w:r>
      <w:r w:rsidR="00F96E69">
        <w:rPr>
          <w:rFonts w:ascii="Garamond" w:eastAsia="Calibri" w:hAnsi="Garamond" w:cs="Calibri"/>
          <w:color w:val="000000" w:themeColor="text1"/>
        </w:rPr>
        <w:t>,</w:t>
      </w:r>
      <w:r w:rsidR="00772DF8" w:rsidRPr="00C70277">
        <w:rPr>
          <w:rFonts w:ascii="Garamond" w:eastAsia="Calibri" w:hAnsi="Garamond" w:cs="Calibri"/>
          <w:color w:val="000000" w:themeColor="text1"/>
        </w:rPr>
        <w:t xml:space="preserve"> thermal comfort standards</w:t>
      </w:r>
      <w:r w:rsidR="00A727CE" w:rsidRPr="00C70277">
        <w:rPr>
          <w:rFonts w:ascii="Garamond" w:eastAsia="Calibri" w:hAnsi="Garamond" w:cs="Calibri"/>
          <w:color w:val="000000" w:themeColor="text1"/>
        </w:rPr>
        <w:t xml:space="preserve"> in the U.S</w:t>
      </w:r>
      <w:r w:rsidRPr="00C70277">
        <w:rPr>
          <w:rFonts w:ascii="Garamond" w:eastAsia="Calibri" w:hAnsi="Garamond" w:cs="Calibri"/>
          <w:color w:val="000000" w:themeColor="text1"/>
        </w:rPr>
        <w:t>; they establish</w:t>
      </w:r>
      <w:r w:rsidR="009B4DC7" w:rsidRPr="00C70277">
        <w:rPr>
          <w:rFonts w:ascii="Garamond" w:eastAsia="Calibri" w:hAnsi="Garamond" w:cs="Calibri"/>
          <w:color w:val="000000" w:themeColor="text1"/>
        </w:rPr>
        <w:t xml:space="preserve"> the reference for</w:t>
      </w:r>
      <w:r w:rsidRPr="00C70277">
        <w:rPr>
          <w:rFonts w:ascii="Garamond" w:eastAsia="Calibri" w:hAnsi="Garamond" w:cs="Calibri"/>
          <w:color w:val="000000" w:themeColor="text1"/>
        </w:rPr>
        <w:t xml:space="preserve"> </w:t>
      </w:r>
      <w:r w:rsidR="00772DF8" w:rsidRPr="00C70277">
        <w:rPr>
          <w:rFonts w:ascii="Garamond" w:eastAsia="Calibri" w:hAnsi="Garamond" w:cs="Calibri"/>
          <w:color w:val="000000" w:themeColor="text1"/>
        </w:rPr>
        <w:t>acceptable thermal comfort</w:t>
      </w:r>
      <w:r w:rsidR="005C75F0" w:rsidRPr="00C70277">
        <w:rPr>
          <w:rFonts w:ascii="Garamond" w:eastAsia="Calibri" w:hAnsi="Garamond" w:cs="Calibri"/>
          <w:color w:val="000000" w:themeColor="text1"/>
        </w:rPr>
        <w:t xml:space="preserve"> in quantitative terms</w:t>
      </w:r>
      <w:r w:rsidRPr="00C70277">
        <w:rPr>
          <w:rFonts w:ascii="Garamond" w:eastAsia="Calibri" w:hAnsi="Garamond" w:cs="Calibri"/>
          <w:color w:val="000000" w:themeColor="text1"/>
        </w:rPr>
        <w:t xml:space="preserve">. </w:t>
      </w:r>
      <w:r w:rsidR="00ED4309" w:rsidRPr="00C70277">
        <w:rPr>
          <w:rFonts w:ascii="Garamond" w:eastAsia="Calibri" w:hAnsi="Garamond" w:cs="Calibri"/>
          <w:color w:val="000000" w:themeColor="text1"/>
        </w:rPr>
        <w:t xml:space="preserve">It is very much an institutional </w:t>
      </w:r>
      <w:r w:rsidR="005C75F0" w:rsidRPr="00C70277">
        <w:rPr>
          <w:rFonts w:ascii="Garamond" w:eastAsia="Calibri" w:hAnsi="Garamond" w:cs="Calibri"/>
          <w:color w:val="000000" w:themeColor="text1"/>
        </w:rPr>
        <w:t>defini</w:t>
      </w:r>
      <w:r w:rsidR="00B63912" w:rsidRPr="00C70277">
        <w:rPr>
          <w:rFonts w:ascii="Garamond" w:eastAsia="Calibri" w:hAnsi="Garamond" w:cs="Calibri"/>
          <w:color w:val="000000" w:themeColor="text1"/>
        </w:rPr>
        <w:t>tion of comfort.</w:t>
      </w:r>
    </w:p>
    <w:p w14:paraId="1EBC38EE" w14:textId="5443FC69" w:rsidR="004E5604" w:rsidRPr="00C70277"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u w:color="0432FF"/>
        </w:rPr>
        <w:t>Filip:</w:t>
      </w:r>
      <w:r w:rsidRPr="00C70277">
        <w:rPr>
          <w:rFonts w:ascii="Garamond" w:eastAsia="Calibri" w:hAnsi="Garamond" w:cs="Calibri"/>
          <w:color w:val="000000" w:themeColor="text1"/>
          <w:u w:color="0432FF"/>
        </w:rPr>
        <w:tab/>
        <w:t>Since ASHRAE represent</w:t>
      </w:r>
      <w:r w:rsidR="001C6EEF" w:rsidRPr="00C70277">
        <w:rPr>
          <w:rFonts w:ascii="Garamond" w:eastAsia="Calibri" w:hAnsi="Garamond" w:cs="Calibri"/>
          <w:color w:val="000000" w:themeColor="text1"/>
          <w:u w:color="0432FF"/>
        </w:rPr>
        <w:t>s</w:t>
      </w:r>
      <w:r w:rsidRPr="00C70277">
        <w:rPr>
          <w:rFonts w:ascii="Garamond" w:eastAsia="Calibri" w:hAnsi="Garamond" w:cs="Calibri"/>
          <w:color w:val="000000" w:themeColor="text1"/>
          <w:u w:color="0432FF"/>
        </w:rPr>
        <w:t xml:space="preserve"> the HVAC engineering “establishment</w:t>
      </w:r>
      <w:r w:rsidR="00C91FEF" w:rsidRPr="00C70277">
        <w:rPr>
          <w:rFonts w:ascii="Garamond" w:eastAsia="Calibri" w:hAnsi="Garamond" w:cs="Calibri"/>
          <w:color w:val="000000" w:themeColor="text1"/>
          <w:u w:color="0432FF"/>
        </w:rPr>
        <w:t>,</w:t>
      </w:r>
      <w:r w:rsidRPr="00C70277">
        <w:rPr>
          <w:rFonts w:ascii="Garamond" w:eastAsia="Calibri" w:hAnsi="Garamond" w:cs="Calibri"/>
          <w:color w:val="000000" w:themeColor="text1"/>
          <w:u w:color="0432FF"/>
        </w:rPr>
        <w:t>”</w:t>
      </w:r>
      <w:r w:rsidR="00ED4309" w:rsidRPr="00C70277">
        <w:rPr>
          <w:rFonts w:ascii="Garamond" w:eastAsia="Calibri" w:hAnsi="Garamond" w:cs="Calibri"/>
          <w:color w:val="000000" w:themeColor="text1"/>
          <w:u w:color="0432FF"/>
        </w:rPr>
        <w:t xml:space="preserve"> </w:t>
      </w:r>
      <w:r w:rsidR="001C6EEF" w:rsidRPr="00C70277">
        <w:rPr>
          <w:rFonts w:ascii="Garamond" w:eastAsia="Calibri" w:hAnsi="Garamond" w:cs="Calibri"/>
          <w:color w:val="000000" w:themeColor="text1"/>
          <w:u w:color="0432FF"/>
        </w:rPr>
        <w:t>is</w:t>
      </w:r>
      <w:r w:rsidRPr="00C70277">
        <w:rPr>
          <w:rFonts w:ascii="Garamond" w:eastAsia="Calibri" w:hAnsi="Garamond" w:cs="Calibri"/>
          <w:color w:val="000000" w:themeColor="text1"/>
          <w:u w:color="0432FF"/>
        </w:rPr>
        <w:t xml:space="preserve"> </w:t>
      </w:r>
      <w:r w:rsidR="00B63912" w:rsidRPr="00C70277">
        <w:rPr>
          <w:rFonts w:ascii="Garamond" w:eastAsia="Calibri" w:hAnsi="Garamond" w:cs="Calibri"/>
          <w:color w:val="000000" w:themeColor="text1"/>
          <w:u w:color="0432FF"/>
        </w:rPr>
        <w:t>diverg</w:t>
      </w:r>
      <w:r w:rsidR="001C6EEF" w:rsidRPr="00C70277">
        <w:rPr>
          <w:rFonts w:ascii="Garamond" w:eastAsia="Calibri" w:hAnsi="Garamond" w:cs="Calibri"/>
          <w:color w:val="000000" w:themeColor="text1"/>
          <w:u w:color="0432FF"/>
        </w:rPr>
        <w:t>ing</w:t>
      </w:r>
      <w:r w:rsidR="00B63912" w:rsidRPr="00C70277">
        <w:rPr>
          <w:rFonts w:ascii="Garamond" w:eastAsia="Calibri" w:hAnsi="Garamond" w:cs="Calibri"/>
          <w:color w:val="000000" w:themeColor="text1"/>
          <w:u w:color="0432FF"/>
        </w:rPr>
        <w:t xml:space="preserve"> from those standards</w:t>
      </w:r>
      <w:r w:rsidRPr="00C70277">
        <w:rPr>
          <w:rFonts w:ascii="Garamond" w:eastAsia="Calibri" w:hAnsi="Garamond" w:cs="Calibri"/>
          <w:color w:val="000000" w:themeColor="text1"/>
          <w:u w:color="0432FF"/>
        </w:rPr>
        <w:t xml:space="preserve"> </w:t>
      </w:r>
      <w:r w:rsidR="00CB746F" w:rsidRPr="00C70277">
        <w:rPr>
          <w:rFonts w:ascii="Garamond" w:eastAsia="Calibri" w:hAnsi="Garamond" w:cs="Calibri"/>
          <w:color w:val="000000" w:themeColor="text1"/>
          <w:u w:color="0432FF"/>
        </w:rPr>
        <w:t>“bad”</w:t>
      </w:r>
      <w:r w:rsidR="006A0675" w:rsidRPr="00C70277">
        <w:rPr>
          <w:rFonts w:ascii="Garamond" w:eastAsia="Calibri" w:hAnsi="Garamond" w:cs="Calibri"/>
          <w:color w:val="000000" w:themeColor="text1"/>
          <w:u w:color="0432FF"/>
        </w:rPr>
        <w:t>?</w:t>
      </w:r>
      <w:r w:rsidRPr="00C70277">
        <w:rPr>
          <w:rFonts w:ascii="Garamond" w:eastAsia="Calibri" w:hAnsi="Garamond" w:cs="Calibri"/>
          <w:color w:val="000000" w:themeColor="text1"/>
          <w:u w:color="0432FF"/>
        </w:rPr>
        <w:t xml:space="preserve"> </w:t>
      </w:r>
    </w:p>
    <w:p w14:paraId="35E0BA95" w14:textId="6BFA7027" w:rsidR="004E5604" w:rsidRPr="00C70277"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t xml:space="preserve">The ASHRAE standards are </w:t>
      </w:r>
      <w:r w:rsidR="00A727CE" w:rsidRPr="00C70277">
        <w:rPr>
          <w:rFonts w:ascii="Garamond" w:eastAsia="Calibri" w:hAnsi="Garamond" w:cs="Calibri"/>
          <w:color w:val="000000" w:themeColor="text1"/>
        </w:rPr>
        <w:t>very</w:t>
      </w:r>
      <w:r w:rsidRPr="00C70277">
        <w:rPr>
          <w:rFonts w:ascii="Garamond" w:eastAsia="Calibri" w:hAnsi="Garamond" w:cs="Calibri"/>
          <w:color w:val="000000" w:themeColor="text1"/>
        </w:rPr>
        <w:t xml:space="preserve"> dominant in North America</w:t>
      </w:r>
      <w:r w:rsidR="00B63912" w:rsidRPr="00C70277">
        <w:rPr>
          <w:rFonts w:ascii="Garamond" w:eastAsia="Calibri" w:hAnsi="Garamond" w:cs="Calibri"/>
          <w:color w:val="000000" w:themeColor="text1"/>
        </w:rPr>
        <w:t>; there i</w:t>
      </w:r>
      <w:r w:rsidRPr="00C70277">
        <w:rPr>
          <w:rFonts w:ascii="Garamond" w:eastAsia="Calibri" w:hAnsi="Garamond" w:cs="Calibri"/>
          <w:color w:val="000000" w:themeColor="text1"/>
        </w:rPr>
        <w:t xml:space="preserve">s a preconception </w:t>
      </w:r>
      <w:r w:rsidR="009F2395" w:rsidRPr="00C70277">
        <w:rPr>
          <w:rFonts w:ascii="Garamond" w:eastAsia="Calibri" w:hAnsi="Garamond" w:cs="Calibri"/>
          <w:color w:val="000000" w:themeColor="text1"/>
        </w:rPr>
        <w:t>they are</w:t>
      </w:r>
      <w:r w:rsidR="00B63912" w:rsidRPr="00C70277">
        <w:rPr>
          <w:rFonts w:ascii="Garamond" w:eastAsia="Calibri" w:hAnsi="Garamond" w:cs="Calibri"/>
          <w:color w:val="000000" w:themeColor="text1"/>
        </w:rPr>
        <w:t xml:space="preserve"> </w:t>
      </w:r>
      <w:r w:rsidR="009F2395" w:rsidRPr="00C70277">
        <w:rPr>
          <w:rFonts w:ascii="Garamond" w:eastAsia="Calibri" w:hAnsi="Garamond" w:cs="Calibri"/>
          <w:color w:val="000000" w:themeColor="text1"/>
        </w:rPr>
        <w:t xml:space="preserve">too </w:t>
      </w:r>
      <w:r w:rsidRPr="00C70277">
        <w:rPr>
          <w:rFonts w:ascii="Garamond" w:eastAsia="Calibri" w:hAnsi="Garamond" w:cs="Calibri"/>
          <w:color w:val="000000" w:themeColor="text1"/>
        </w:rPr>
        <w:t xml:space="preserve">limiting and that we shouldn't </w:t>
      </w:r>
      <w:r w:rsidR="00B63912" w:rsidRPr="00C70277">
        <w:rPr>
          <w:rFonts w:ascii="Garamond" w:eastAsia="Calibri" w:hAnsi="Garamond" w:cs="Calibri"/>
          <w:color w:val="000000" w:themeColor="text1"/>
        </w:rPr>
        <w:t>be bound to</w:t>
      </w:r>
      <w:r w:rsidRPr="00C70277">
        <w:rPr>
          <w:rFonts w:ascii="Garamond" w:eastAsia="Calibri" w:hAnsi="Garamond" w:cs="Calibri"/>
          <w:color w:val="000000" w:themeColor="text1"/>
        </w:rPr>
        <w:t xml:space="preserve"> these </w:t>
      </w:r>
      <w:r w:rsidR="00B63912" w:rsidRPr="00C70277">
        <w:rPr>
          <w:rFonts w:ascii="Garamond" w:eastAsia="Calibri" w:hAnsi="Garamond" w:cs="Calibri"/>
          <w:color w:val="000000" w:themeColor="text1"/>
        </w:rPr>
        <w:t xml:space="preserve">institutionalized </w:t>
      </w:r>
      <w:r w:rsidRPr="00C70277">
        <w:rPr>
          <w:rFonts w:ascii="Garamond" w:eastAsia="Calibri" w:hAnsi="Garamond" w:cs="Calibri"/>
          <w:color w:val="000000" w:themeColor="text1"/>
        </w:rPr>
        <w:t>standards</w:t>
      </w:r>
      <w:r w:rsidR="00B63912" w:rsidRPr="00C70277">
        <w:rPr>
          <w:rFonts w:ascii="Garamond" w:eastAsia="Calibri" w:hAnsi="Garamond" w:cs="Calibri"/>
          <w:color w:val="000000" w:themeColor="text1"/>
        </w:rPr>
        <w:t>. Is</w:t>
      </w:r>
      <w:r w:rsidRPr="00C70277">
        <w:rPr>
          <w:rFonts w:ascii="Garamond" w:eastAsia="Calibri" w:hAnsi="Garamond" w:cs="Calibri"/>
          <w:color w:val="000000" w:themeColor="text1"/>
        </w:rPr>
        <w:t xml:space="preserve"> </w:t>
      </w:r>
      <w:r w:rsidR="00B63912" w:rsidRPr="00C70277">
        <w:rPr>
          <w:rFonts w:ascii="Garamond" w:eastAsia="Calibri" w:hAnsi="Garamond" w:cs="Calibri"/>
          <w:color w:val="000000" w:themeColor="text1"/>
        </w:rPr>
        <w:t>A</w:t>
      </w:r>
      <w:r w:rsidR="006A0675" w:rsidRPr="00C70277">
        <w:rPr>
          <w:rFonts w:ascii="Garamond" w:eastAsia="Calibri" w:hAnsi="Garamond" w:cs="Calibri"/>
          <w:color w:val="000000" w:themeColor="text1"/>
        </w:rPr>
        <w:t xml:space="preserve">SHRAE </w:t>
      </w:r>
      <w:r w:rsidR="00B63912" w:rsidRPr="00C70277">
        <w:rPr>
          <w:rFonts w:ascii="Garamond" w:eastAsia="Calibri" w:hAnsi="Garamond" w:cs="Calibri"/>
          <w:color w:val="000000" w:themeColor="text1"/>
        </w:rPr>
        <w:t xml:space="preserve">bad because of these constraints? The reality is more nuanced. </w:t>
      </w:r>
      <w:r w:rsidRPr="00C70277">
        <w:rPr>
          <w:rFonts w:ascii="Garamond" w:eastAsia="Calibri" w:hAnsi="Garamond" w:cs="Calibri"/>
          <w:color w:val="000000" w:themeColor="text1"/>
        </w:rPr>
        <w:t xml:space="preserve">ASHRAE 55 is much more flexible than most people realize. Over the past 10 years, it has </w:t>
      </w:r>
      <w:r w:rsidR="009F2395" w:rsidRPr="00C70277">
        <w:rPr>
          <w:rFonts w:ascii="Garamond" w:eastAsia="Calibri" w:hAnsi="Garamond" w:cs="Calibri"/>
          <w:color w:val="000000" w:themeColor="text1"/>
        </w:rPr>
        <w:t>accept</w:t>
      </w:r>
      <w:r w:rsidR="00772DF8" w:rsidRPr="00C70277">
        <w:rPr>
          <w:rFonts w:ascii="Garamond" w:eastAsia="Calibri" w:hAnsi="Garamond" w:cs="Calibri"/>
          <w:color w:val="000000" w:themeColor="text1"/>
        </w:rPr>
        <w:t>ed</w:t>
      </w:r>
      <w:r w:rsidR="009F2395" w:rsidRPr="00C70277">
        <w:rPr>
          <w:rFonts w:ascii="Garamond" w:eastAsia="Calibri" w:hAnsi="Garamond" w:cs="Calibri"/>
          <w:color w:val="000000" w:themeColor="text1"/>
        </w:rPr>
        <w:t xml:space="preserve"> a wide</w:t>
      </w:r>
      <w:r w:rsidR="00E65004" w:rsidRPr="00C70277">
        <w:rPr>
          <w:rFonts w:ascii="Garamond" w:eastAsia="Calibri" w:hAnsi="Garamond" w:cs="Calibri"/>
          <w:color w:val="000000" w:themeColor="text1"/>
        </w:rPr>
        <w:t>r</w:t>
      </w:r>
      <w:r w:rsidR="009F2395" w:rsidRPr="00C70277">
        <w:rPr>
          <w:rFonts w:ascii="Garamond" w:eastAsia="Calibri" w:hAnsi="Garamond" w:cs="Calibri"/>
          <w:color w:val="000000" w:themeColor="text1"/>
        </w:rPr>
        <w:t xml:space="preserve"> range of definitions of comfort</w:t>
      </w:r>
      <w:r w:rsidRPr="00C70277">
        <w:rPr>
          <w:rFonts w:ascii="Garamond" w:eastAsia="Calibri" w:hAnsi="Garamond" w:cs="Calibri"/>
          <w:color w:val="000000" w:themeColor="text1"/>
        </w:rPr>
        <w:t xml:space="preserve">. </w:t>
      </w:r>
    </w:p>
    <w:p w14:paraId="0962C1D8" w14:textId="3DDE07DE" w:rsidR="004E5604" w:rsidRPr="00C70277"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ab/>
      </w:r>
      <w:r w:rsidR="009F2395" w:rsidRPr="00C70277">
        <w:rPr>
          <w:rFonts w:ascii="Garamond" w:eastAsia="Calibri" w:hAnsi="Garamond" w:cs="Calibri"/>
          <w:color w:val="000000" w:themeColor="text1"/>
        </w:rPr>
        <w:t>O</w:t>
      </w:r>
      <w:r w:rsidRPr="00C70277">
        <w:rPr>
          <w:rFonts w:ascii="Garamond" w:eastAsia="Calibri" w:hAnsi="Garamond" w:cs="Calibri"/>
          <w:color w:val="000000" w:themeColor="text1"/>
        </w:rPr>
        <w:t>ur industry and its</w:t>
      </w:r>
      <w:r w:rsidR="006A0675" w:rsidRPr="00C70277">
        <w:rPr>
          <w:rFonts w:ascii="Garamond" w:eastAsia="Calibri" w:hAnsi="Garamond" w:cs="Calibri"/>
          <w:color w:val="000000" w:themeColor="text1"/>
        </w:rPr>
        <w:t xml:space="preserve"> standards are always changing</w:t>
      </w:r>
      <w:r w:rsidR="00772DF8" w:rsidRPr="00C70277">
        <w:rPr>
          <w:rFonts w:ascii="Garamond" w:eastAsia="Calibri" w:hAnsi="Garamond" w:cs="Calibri"/>
          <w:color w:val="000000" w:themeColor="text1"/>
        </w:rPr>
        <w:t xml:space="preserve">; </w:t>
      </w:r>
      <w:r w:rsidRPr="00C70277">
        <w:rPr>
          <w:rFonts w:ascii="Garamond" w:eastAsia="Calibri" w:hAnsi="Garamond" w:cs="Calibri"/>
          <w:color w:val="000000" w:themeColor="text1"/>
        </w:rPr>
        <w:t>ASHRAE</w:t>
      </w:r>
      <w:r w:rsidR="00772DF8" w:rsidRPr="00C70277">
        <w:rPr>
          <w:rFonts w:ascii="Garamond" w:eastAsia="Calibri" w:hAnsi="Garamond" w:cs="Calibri"/>
          <w:color w:val="000000" w:themeColor="text1"/>
        </w:rPr>
        <w:t xml:space="preserve"> gradually</w:t>
      </w:r>
      <w:r w:rsidRPr="00C70277">
        <w:rPr>
          <w:rFonts w:ascii="Garamond" w:eastAsia="Calibri" w:hAnsi="Garamond" w:cs="Calibri"/>
          <w:color w:val="000000" w:themeColor="text1"/>
        </w:rPr>
        <w:t xml:space="preserve"> incorporate</w:t>
      </w:r>
      <w:r w:rsidR="006D0925" w:rsidRPr="00C70277">
        <w:rPr>
          <w:rFonts w:ascii="Garamond" w:eastAsia="Calibri" w:hAnsi="Garamond" w:cs="Calibri"/>
          <w:color w:val="000000" w:themeColor="text1"/>
        </w:rPr>
        <w:t>s</w:t>
      </w:r>
      <w:r w:rsidRPr="00C70277">
        <w:rPr>
          <w:rFonts w:ascii="Garamond" w:eastAsia="Calibri" w:hAnsi="Garamond" w:cs="Calibri"/>
          <w:color w:val="000000" w:themeColor="text1"/>
        </w:rPr>
        <w:t xml:space="preserve"> these shifts</w:t>
      </w:r>
      <w:r w:rsidR="00772DF8" w:rsidRPr="00C70277">
        <w:rPr>
          <w:rFonts w:ascii="Garamond" w:eastAsia="Calibri" w:hAnsi="Garamond" w:cs="Calibri"/>
          <w:color w:val="000000" w:themeColor="text1"/>
        </w:rPr>
        <w:t xml:space="preserve"> and is usually ahead of most clients. </w:t>
      </w:r>
      <w:r w:rsidR="00544F4B" w:rsidRPr="00C70277">
        <w:rPr>
          <w:rFonts w:ascii="Garamond" w:eastAsia="Calibri" w:hAnsi="Garamond" w:cs="Calibri"/>
          <w:color w:val="000000" w:themeColor="text1"/>
        </w:rPr>
        <w:t>Often</w:t>
      </w:r>
      <w:r w:rsidR="00C4568A">
        <w:rPr>
          <w:rFonts w:ascii="Garamond" w:eastAsia="Calibri" w:hAnsi="Garamond" w:cs="Calibri"/>
          <w:color w:val="000000" w:themeColor="text1"/>
        </w:rPr>
        <w:t>,</w:t>
      </w:r>
      <w:r w:rsidR="00772DF8" w:rsidRPr="00C70277">
        <w:rPr>
          <w:rFonts w:ascii="Garamond" w:eastAsia="Calibri" w:hAnsi="Garamond" w:cs="Calibri"/>
          <w:color w:val="000000" w:themeColor="text1"/>
        </w:rPr>
        <w:t xml:space="preserve"> our challenge is to have a client willing to use the full range of comfort accepted by ASHRAE. 80°F</w:t>
      </w:r>
      <w:r w:rsidR="00544F4B" w:rsidRPr="00C70277">
        <w:rPr>
          <w:rFonts w:ascii="Garamond" w:eastAsia="Calibri" w:hAnsi="Garamond" w:cs="Calibri"/>
          <w:color w:val="000000" w:themeColor="text1"/>
        </w:rPr>
        <w:t xml:space="preserve"> air and radiant temperature,</w:t>
      </w:r>
      <w:r w:rsidR="00C4568A">
        <w:rPr>
          <w:rFonts w:ascii="Garamond" w:eastAsia="Calibri" w:hAnsi="Garamond" w:cs="Calibri"/>
          <w:color w:val="000000" w:themeColor="text1"/>
        </w:rPr>
        <w:t xml:space="preserve"> along with</w:t>
      </w:r>
      <w:r w:rsidR="00544F4B" w:rsidRPr="00C70277">
        <w:rPr>
          <w:rFonts w:ascii="Garamond" w:eastAsia="Calibri" w:hAnsi="Garamond" w:cs="Calibri"/>
          <w:color w:val="000000" w:themeColor="text1"/>
        </w:rPr>
        <w:t xml:space="preserve"> 70% relative humidity, and a ceiling fan on very low speed is considered perfectly comfortable for someone wearing pants and a short-sleeve shirt. That’s hard for a lot of clients</w:t>
      </w:r>
      <w:r w:rsidR="002F6286">
        <w:rPr>
          <w:rFonts w:ascii="Garamond" w:eastAsia="Calibri" w:hAnsi="Garamond" w:cs="Calibri"/>
          <w:color w:val="000000" w:themeColor="text1"/>
        </w:rPr>
        <w:t xml:space="preserve"> expecting an air temperature of 75</w:t>
      </w:r>
      <w:r w:rsidR="002F6286" w:rsidRPr="00C70277">
        <w:rPr>
          <w:rFonts w:ascii="Garamond" w:eastAsia="Calibri" w:hAnsi="Garamond" w:cs="Calibri"/>
          <w:color w:val="000000" w:themeColor="text1"/>
        </w:rPr>
        <w:t>°F</w:t>
      </w:r>
      <w:r w:rsidR="00544F4B" w:rsidRPr="00C70277">
        <w:rPr>
          <w:rFonts w:ascii="Garamond" w:eastAsia="Calibri" w:hAnsi="Garamond" w:cs="Calibri"/>
          <w:color w:val="000000" w:themeColor="text1"/>
        </w:rPr>
        <w:t xml:space="preserve"> to accept.</w:t>
      </w:r>
    </w:p>
    <w:p w14:paraId="2CB33B89" w14:textId="7E537C26" w:rsidR="004E5604" w:rsidRPr="00C70277"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u w:color="0432FF"/>
        </w:rPr>
        <w:t>Filip:</w:t>
      </w:r>
      <w:r w:rsidRPr="00C70277">
        <w:rPr>
          <w:rFonts w:ascii="Garamond" w:eastAsia="Calibri" w:hAnsi="Garamond" w:cs="Calibri"/>
          <w:color w:val="000000" w:themeColor="text1"/>
          <w:u w:color="0432FF"/>
        </w:rPr>
        <w:tab/>
      </w:r>
      <w:r w:rsidR="00C83012">
        <w:rPr>
          <w:rFonts w:ascii="Garamond" w:eastAsia="Calibri" w:hAnsi="Garamond" w:cs="Calibri"/>
          <w:color w:val="000000" w:themeColor="text1"/>
          <w:u w:color="0432FF"/>
        </w:rPr>
        <w:t xml:space="preserve">The </w:t>
      </w:r>
      <w:r w:rsidRPr="00C70277">
        <w:rPr>
          <w:rFonts w:ascii="Garamond" w:eastAsia="Calibri" w:hAnsi="Garamond" w:cs="Calibri"/>
          <w:color w:val="000000" w:themeColor="text1"/>
          <w:u w:color="0432FF"/>
        </w:rPr>
        <w:t xml:space="preserve">ASHRAE standards </w:t>
      </w:r>
      <w:r w:rsidR="00193431" w:rsidRPr="00C70277">
        <w:rPr>
          <w:rFonts w:ascii="Garamond" w:eastAsia="Calibri" w:hAnsi="Garamond" w:cs="Calibri"/>
          <w:color w:val="000000" w:themeColor="text1"/>
          <w:u w:color="0432FF"/>
        </w:rPr>
        <w:t>function as</w:t>
      </w:r>
      <w:r w:rsidRPr="00C70277">
        <w:rPr>
          <w:rFonts w:ascii="Garamond" w:eastAsia="Calibri" w:hAnsi="Garamond" w:cs="Calibri"/>
          <w:color w:val="000000" w:themeColor="text1"/>
          <w:u w:color="0432FF"/>
        </w:rPr>
        <w:t xml:space="preserve"> ins</w:t>
      </w:r>
      <w:r w:rsidR="00C91FEF" w:rsidRPr="00C70277">
        <w:rPr>
          <w:rFonts w:ascii="Garamond" w:eastAsia="Calibri" w:hAnsi="Garamond" w:cs="Calibri"/>
          <w:color w:val="000000" w:themeColor="text1"/>
          <w:u w:color="0432FF"/>
        </w:rPr>
        <w:t>truments of practice/service—</w:t>
      </w:r>
      <w:r w:rsidRPr="00C70277">
        <w:rPr>
          <w:rFonts w:ascii="Garamond" w:eastAsia="Calibri" w:hAnsi="Garamond" w:cs="Calibri"/>
          <w:color w:val="000000" w:themeColor="text1"/>
          <w:u w:color="0432FF"/>
        </w:rPr>
        <w:t xml:space="preserve">tools that project and even enforce certain institutional biases and subjectivities. </w:t>
      </w:r>
      <w:r w:rsidR="00C45BA3">
        <w:rPr>
          <w:rFonts w:ascii="Garamond" w:eastAsia="Calibri" w:hAnsi="Garamond" w:cs="Calibri"/>
          <w:color w:val="000000" w:themeColor="text1"/>
          <w:u w:color="0432FF"/>
        </w:rPr>
        <w:t>T</w:t>
      </w:r>
      <w:r w:rsidRPr="00C70277">
        <w:rPr>
          <w:rFonts w:ascii="Garamond" w:eastAsia="Calibri" w:hAnsi="Garamond" w:cs="Calibri"/>
          <w:color w:val="000000" w:themeColor="text1"/>
          <w:u w:color="0432FF"/>
        </w:rPr>
        <w:t xml:space="preserve">he last 50 years of ASHRAE comfort models </w:t>
      </w:r>
      <w:r w:rsidR="00C310BE" w:rsidRPr="00C70277">
        <w:rPr>
          <w:rFonts w:ascii="Garamond" w:eastAsia="Calibri" w:hAnsi="Garamond" w:cs="Calibri"/>
          <w:color w:val="000000" w:themeColor="text1"/>
          <w:u w:color="0432FF"/>
        </w:rPr>
        <w:t>recognize</w:t>
      </w:r>
      <w:r w:rsidRPr="00C70277">
        <w:rPr>
          <w:rFonts w:ascii="Garamond" w:eastAsia="Calibri" w:hAnsi="Garamond" w:cs="Calibri"/>
          <w:color w:val="000000" w:themeColor="text1"/>
          <w:u w:color="0432FF"/>
        </w:rPr>
        <w:t xml:space="preserve"> </w:t>
      </w:r>
      <w:r w:rsidR="00CF7F6F" w:rsidRPr="00C70277">
        <w:rPr>
          <w:rFonts w:ascii="Garamond" w:eastAsia="Calibri" w:hAnsi="Garamond" w:cs="Calibri"/>
          <w:color w:val="000000" w:themeColor="text1"/>
          <w:u w:color="0432FF"/>
        </w:rPr>
        <w:t>changing</w:t>
      </w:r>
      <w:r w:rsidRPr="00C70277">
        <w:rPr>
          <w:rFonts w:ascii="Garamond" w:eastAsia="Calibri" w:hAnsi="Garamond" w:cs="Calibri"/>
          <w:color w:val="000000" w:themeColor="text1"/>
          <w:u w:color="0432FF"/>
        </w:rPr>
        <w:t xml:space="preserve"> expectations and desires of building atmospheres</w:t>
      </w:r>
      <w:r w:rsidR="00C45BA3">
        <w:rPr>
          <w:rFonts w:ascii="Garamond" w:eastAsia="Calibri" w:hAnsi="Garamond" w:cs="Calibri"/>
          <w:color w:val="000000" w:themeColor="text1"/>
          <w:u w:color="0432FF"/>
        </w:rPr>
        <w:t>,</w:t>
      </w:r>
      <w:r w:rsidR="00786869" w:rsidRPr="00C70277">
        <w:rPr>
          <w:rFonts w:ascii="Garamond" w:eastAsia="Calibri" w:hAnsi="Garamond" w:cs="Calibri"/>
          <w:color w:val="000000" w:themeColor="text1"/>
          <w:u w:color="0432FF"/>
        </w:rPr>
        <w:t xml:space="preserve"> both </w:t>
      </w:r>
      <w:r w:rsidR="007745EB" w:rsidRPr="00C70277">
        <w:rPr>
          <w:rFonts w:ascii="Garamond" w:eastAsia="Calibri" w:hAnsi="Garamond" w:cs="Calibri"/>
          <w:color w:val="000000" w:themeColor="text1"/>
          <w:u w:color="0432FF"/>
        </w:rPr>
        <w:t>on a cultural and a</w:t>
      </w:r>
      <w:r w:rsidR="00C45BA3">
        <w:rPr>
          <w:rFonts w:ascii="Garamond" w:eastAsia="Calibri" w:hAnsi="Garamond" w:cs="Calibri"/>
          <w:color w:val="000000" w:themeColor="text1"/>
          <w:u w:color="0432FF"/>
        </w:rPr>
        <w:t>n</w:t>
      </w:r>
      <w:r w:rsidR="007745EB" w:rsidRPr="00C70277">
        <w:rPr>
          <w:rFonts w:ascii="Garamond" w:eastAsia="Calibri" w:hAnsi="Garamond" w:cs="Calibri"/>
          <w:color w:val="000000" w:themeColor="text1"/>
          <w:u w:color="0432FF"/>
        </w:rPr>
        <w:t xml:space="preserve"> individual level; a</w:t>
      </w:r>
      <w:r w:rsidR="00193431" w:rsidRPr="00C70277">
        <w:rPr>
          <w:rFonts w:ascii="Garamond" w:eastAsia="Calibri" w:hAnsi="Garamond" w:cs="Calibri"/>
          <w:color w:val="000000" w:themeColor="text1"/>
          <w:u w:color="0432FF"/>
        </w:rPr>
        <w:t xml:space="preserve"> me</w:t>
      </w:r>
      <w:r w:rsidR="007745EB" w:rsidRPr="00C70277">
        <w:rPr>
          <w:rFonts w:ascii="Garamond" w:eastAsia="Calibri" w:hAnsi="Garamond" w:cs="Calibri"/>
          <w:color w:val="000000" w:themeColor="text1"/>
          <w:u w:color="0432FF"/>
        </w:rPr>
        <w:t>ta-history of taste, measured through</w:t>
      </w:r>
      <w:r w:rsidR="00193431" w:rsidRPr="00C70277">
        <w:rPr>
          <w:rFonts w:ascii="Garamond" w:eastAsia="Calibri" w:hAnsi="Garamond" w:cs="Calibri"/>
          <w:color w:val="000000" w:themeColor="text1"/>
          <w:u w:color="0432FF"/>
        </w:rPr>
        <w:t xml:space="preserve"> </w:t>
      </w:r>
      <w:r w:rsidR="007745EB" w:rsidRPr="00C70277">
        <w:rPr>
          <w:rFonts w:ascii="Garamond" w:eastAsia="Calibri" w:hAnsi="Garamond" w:cs="Calibri"/>
          <w:color w:val="000000" w:themeColor="text1"/>
          <w:u w:color="0432FF"/>
        </w:rPr>
        <w:t>a</w:t>
      </w:r>
      <w:r w:rsidR="00193431" w:rsidRPr="00C70277">
        <w:rPr>
          <w:rFonts w:ascii="Garamond" w:eastAsia="Calibri" w:hAnsi="Garamond" w:cs="Calibri"/>
          <w:color w:val="000000" w:themeColor="text1"/>
          <w:u w:color="0432FF"/>
        </w:rPr>
        <w:t xml:space="preserve"> rang</w:t>
      </w:r>
      <w:r w:rsidR="007745EB" w:rsidRPr="00C70277">
        <w:rPr>
          <w:rFonts w:ascii="Garamond" w:eastAsia="Calibri" w:hAnsi="Garamond" w:cs="Calibri"/>
          <w:color w:val="000000" w:themeColor="text1"/>
          <w:u w:color="0432FF"/>
        </w:rPr>
        <w:t xml:space="preserve">e of </w:t>
      </w:r>
      <w:r w:rsidR="00C45BA3">
        <w:rPr>
          <w:rFonts w:ascii="Garamond" w:eastAsia="Calibri" w:hAnsi="Garamond" w:cs="Calibri"/>
          <w:color w:val="000000" w:themeColor="text1"/>
          <w:u w:color="0432FF"/>
        </w:rPr>
        <w:t xml:space="preserve">comfort </w:t>
      </w:r>
      <w:r w:rsidR="007745EB" w:rsidRPr="00C70277">
        <w:rPr>
          <w:rFonts w:ascii="Garamond" w:eastAsia="Calibri" w:hAnsi="Garamond" w:cs="Calibri"/>
          <w:color w:val="000000" w:themeColor="text1"/>
          <w:u w:color="0432FF"/>
        </w:rPr>
        <w:t>d</w:t>
      </w:r>
      <w:r w:rsidR="00193431" w:rsidRPr="00C70277">
        <w:rPr>
          <w:rFonts w:ascii="Garamond" w:eastAsia="Calibri" w:hAnsi="Garamond" w:cs="Calibri"/>
          <w:color w:val="000000" w:themeColor="text1"/>
          <w:u w:color="0432FF"/>
        </w:rPr>
        <w:t xml:space="preserve">efinitions. </w:t>
      </w:r>
    </w:p>
    <w:p w14:paraId="3C2CD66F" w14:textId="16D26A9A" w:rsidR="00544F4B" w:rsidRPr="000A070E" w:rsidRDefault="00ED7332" w:rsidP="005432E3">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t xml:space="preserve">Yes, definitely. </w:t>
      </w:r>
      <w:r w:rsidR="00544F4B" w:rsidRPr="00C70277">
        <w:rPr>
          <w:rFonts w:ascii="Garamond" w:eastAsia="Calibri" w:hAnsi="Garamond" w:cs="Calibri"/>
          <w:color w:val="000000" w:themeColor="text1"/>
        </w:rPr>
        <w:t>Any comfort standard is a tool</w:t>
      </w:r>
      <w:r w:rsidRPr="00C70277">
        <w:rPr>
          <w:rFonts w:ascii="Garamond" w:eastAsia="Calibri" w:hAnsi="Garamond" w:cs="Calibri"/>
          <w:color w:val="000000" w:themeColor="text1"/>
        </w:rPr>
        <w:t xml:space="preserve">, one of </w:t>
      </w:r>
      <w:proofErr w:type="gramStart"/>
      <w:r w:rsidRPr="00C70277">
        <w:rPr>
          <w:rFonts w:ascii="Garamond" w:eastAsia="Calibri" w:hAnsi="Garamond" w:cs="Calibri"/>
          <w:color w:val="000000" w:themeColor="text1"/>
        </w:rPr>
        <w:t>many, that</w:t>
      </w:r>
      <w:proofErr w:type="gramEnd"/>
      <w:r w:rsidRPr="00C70277">
        <w:rPr>
          <w:rFonts w:ascii="Garamond" w:eastAsia="Calibri" w:hAnsi="Garamond" w:cs="Calibri"/>
          <w:color w:val="000000" w:themeColor="text1"/>
        </w:rPr>
        <w:t xml:space="preserve"> we utilize in our work. </w:t>
      </w:r>
      <w:r w:rsidR="000356E3">
        <w:rPr>
          <w:rFonts w:ascii="Garamond" w:eastAsia="Calibri" w:hAnsi="Garamond" w:cs="Calibri"/>
          <w:color w:val="000000" w:themeColor="text1"/>
        </w:rPr>
        <w:t>Y</w:t>
      </w:r>
      <w:r w:rsidRPr="00C70277">
        <w:rPr>
          <w:rFonts w:ascii="Garamond" w:eastAsia="Calibri" w:hAnsi="Garamond" w:cs="Calibri"/>
          <w:color w:val="000000" w:themeColor="text1"/>
        </w:rPr>
        <w:t xml:space="preserve">ou could say we are “bad” because our ideals </w:t>
      </w:r>
      <w:proofErr w:type="gramStart"/>
      <w:r w:rsidRPr="00C70277">
        <w:rPr>
          <w:rFonts w:ascii="Garamond" w:eastAsia="Calibri" w:hAnsi="Garamond" w:cs="Calibri"/>
          <w:color w:val="000000" w:themeColor="text1"/>
        </w:rPr>
        <w:t>are not governed</w:t>
      </w:r>
      <w:proofErr w:type="gramEnd"/>
      <w:r w:rsidRPr="00C70277">
        <w:rPr>
          <w:rFonts w:ascii="Garamond" w:eastAsia="Calibri" w:hAnsi="Garamond" w:cs="Calibri"/>
          <w:color w:val="000000" w:themeColor="text1"/>
        </w:rPr>
        <w:t xml:space="preserve"> by </w:t>
      </w:r>
      <w:r w:rsidR="00544F4B" w:rsidRPr="00C70277">
        <w:rPr>
          <w:rFonts w:ascii="Garamond" w:eastAsia="Calibri" w:hAnsi="Garamond" w:cs="Calibri"/>
          <w:color w:val="000000" w:themeColor="text1"/>
        </w:rPr>
        <w:t>standards</w:t>
      </w:r>
      <w:r w:rsidR="005432E3">
        <w:rPr>
          <w:rFonts w:ascii="Garamond" w:eastAsia="Calibri" w:hAnsi="Garamond" w:cs="Calibri"/>
          <w:color w:val="000000" w:themeColor="text1"/>
        </w:rPr>
        <w:t>—</w:t>
      </w:r>
      <w:r w:rsidR="009B4DC7" w:rsidRPr="00C70277">
        <w:rPr>
          <w:rFonts w:ascii="Garamond" w:eastAsia="Calibri" w:hAnsi="Garamond" w:cs="Calibri"/>
          <w:color w:val="000000" w:themeColor="text1"/>
        </w:rPr>
        <w:t xml:space="preserve">we are willing to </w:t>
      </w:r>
      <w:r w:rsidR="006A0675" w:rsidRPr="00C70277">
        <w:rPr>
          <w:rFonts w:ascii="Garamond" w:eastAsia="Calibri" w:hAnsi="Garamond" w:cs="Calibri"/>
          <w:color w:val="000000" w:themeColor="text1"/>
        </w:rPr>
        <w:t xml:space="preserve">be transgressive and </w:t>
      </w:r>
      <w:r w:rsidR="0024735E" w:rsidRPr="00C70277">
        <w:rPr>
          <w:rFonts w:ascii="Garamond" w:eastAsia="Calibri" w:hAnsi="Garamond" w:cs="Calibri"/>
          <w:color w:val="000000" w:themeColor="text1"/>
        </w:rPr>
        <w:t>work outside of the</w:t>
      </w:r>
      <w:r w:rsidR="00544F4B" w:rsidRPr="00C70277">
        <w:rPr>
          <w:rFonts w:ascii="Garamond" w:eastAsia="Calibri" w:hAnsi="Garamond" w:cs="Calibri"/>
          <w:color w:val="000000" w:themeColor="text1"/>
        </w:rPr>
        <w:t xml:space="preserve">se standards. </w:t>
      </w:r>
      <w:r w:rsidRPr="00C70277">
        <w:rPr>
          <w:rFonts w:ascii="Garamond" w:eastAsia="Calibri" w:hAnsi="Garamond" w:cs="Calibri"/>
          <w:color w:val="000000" w:themeColor="text1"/>
        </w:rPr>
        <w:t xml:space="preserve">For us, a project’s success comes from using a number of approaches, </w:t>
      </w:r>
      <w:r w:rsidRPr="00C70277">
        <w:rPr>
          <w:rFonts w:ascii="Garamond" w:eastAsia="Calibri" w:hAnsi="Garamond" w:cs="Calibri"/>
          <w:color w:val="000000" w:themeColor="text1"/>
        </w:rPr>
        <w:lastRenderedPageBreak/>
        <w:t xml:space="preserve">defining and analyzing the problem in </w:t>
      </w:r>
      <w:r w:rsidR="000356E3">
        <w:rPr>
          <w:rFonts w:ascii="Garamond" w:eastAsia="Calibri" w:hAnsi="Garamond" w:cs="Calibri"/>
          <w:color w:val="000000" w:themeColor="text1"/>
        </w:rPr>
        <w:t>various</w:t>
      </w:r>
      <w:r w:rsidR="000356E3" w:rsidRPr="00C70277">
        <w:rPr>
          <w:rFonts w:ascii="Garamond" w:eastAsia="Calibri" w:hAnsi="Garamond" w:cs="Calibri"/>
          <w:color w:val="000000" w:themeColor="text1"/>
        </w:rPr>
        <w:t xml:space="preserve"> </w:t>
      </w:r>
      <w:r w:rsidRPr="00C70277">
        <w:rPr>
          <w:rFonts w:ascii="Garamond" w:eastAsia="Calibri" w:hAnsi="Garamond" w:cs="Calibri"/>
          <w:color w:val="000000" w:themeColor="text1"/>
        </w:rPr>
        <w:t xml:space="preserve">ways, </w:t>
      </w:r>
      <w:r w:rsidR="000356E3">
        <w:rPr>
          <w:rFonts w:ascii="Garamond" w:eastAsia="Calibri" w:hAnsi="Garamond" w:cs="Calibri"/>
          <w:color w:val="000000" w:themeColor="text1"/>
        </w:rPr>
        <w:t xml:space="preserve">with </w:t>
      </w:r>
      <w:r w:rsidRPr="00C70277">
        <w:rPr>
          <w:rFonts w:ascii="Garamond" w:eastAsia="Calibri" w:hAnsi="Garamond" w:cs="Calibri"/>
          <w:color w:val="000000" w:themeColor="text1"/>
        </w:rPr>
        <w:t xml:space="preserve">different models, simulations, mock-ups, tests, </w:t>
      </w:r>
      <w:r w:rsidR="000356E3">
        <w:rPr>
          <w:rFonts w:ascii="Garamond" w:eastAsia="Calibri" w:hAnsi="Garamond" w:cs="Calibri"/>
          <w:color w:val="000000" w:themeColor="text1"/>
        </w:rPr>
        <w:t>and among others</w:t>
      </w:r>
      <w:r w:rsidRPr="00C70277">
        <w:rPr>
          <w:rFonts w:ascii="Garamond" w:eastAsia="Calibri" w:hAnsi="Garamond" w:cs="Calibri"/>
          <w:color w:val="000000" w:themeColor="text1"/>
        </w:rPr>
        <w:t>.</w:t>
      </w:r>
      <w:r w:rsidRPr="00C70277">
        <w:rPr>
          <w:rFonts w:ascii="Garamond" w:hAnsi="Garamond"/>
          <w:color w:val="000000" w:themeColor="text1"/>
        </w:rPr>
        <w:t xml:space="preserve"> </w:t>
      </w:r>
    </w:p>
    <w:p w14:paraId="17513622" w14:textId="2D6B288A" w:rsidR="004E5604" w:rsidRPr="000A070E" w:rsidRDefault="00ED7332" w:rsidP="00573C7B">
      <w:pPr>
        <w:pStyle w:val="BodyA"/>
        <w:spacing w:before="240" w:line="288" w:lineRule="auto"/>
        <w:ind w:left="1440"/>
        <w:rPr>
          <w:rFonts w:ascii="Garamond" w:hAnsi="Garamond"/>
          <w:color w:val="000000" w:themeColor="text1"/>
        </w:rPr>
      </w:pPr>
      <w:r w:rsidRPr="00C70277">
        <w:rPr>
          <w:rFonts w:ascii="Garamond" w:hAnsi="Garamond"/>
          <w:color w:val="000000" w:themeColor="text1"/>
        </w:rPr>
        <w:t xml:space="preserve">Advanced modeling can allow </w:t>
      </w:r>
      <w:r w:rsidR="00C0750B" w:rsidRPr="00C70277">
        <w:rPr>
          <w:rFonts w:ascii="Garamond" w:hAnsi="Garamond"/>
          <w:color w:val="000000" w:themeColor="text1"/>
        </w:rPr>
        <w:t>a more nuanced discussion</w:t>
      </w:r>
      <w:r w:rsidRPr="00C70277">
        <w:rPr>
          <w:rFonts w:ascii="Garamond" w:hAnsi="Garamond"/>
          <w:color w:val="000000" w:themeColor="text1"/>
        </w:rPr>
        <w:t xml:space="preserve"> </w:t>
      </w:r>
      <w:r w:rsidR="00C0750B" w:rsidRPr="00C70277">
        <w:rPr>
          <w:rFonts w:ascii="Garamond" w:hAnsi="Garamond"/>
          <w:color w:val="000000" w:themeColor="text1"/>
        </w:rPr>
        <w:t xml:space="preserve">and understanding </w:t>
      </w:r>
      <w:r w:rsidRPr="00C70277">
        <w:rPr>
          <w:rFonts w:ascii="Garamond" w:hAnsi="Garamond"/>
          <w:color w:val="000000" w:themeColor="text1"/>
        </w:rPr>
        <w:t xml:space="preserve">of the definition of performance. </w:t>
      </w:r>
      <w:r w:rsidR="002F0E23">
        <w:rPr>
          <w:rFonts w:ascii="Garamond" w:hAnsi="Garamond"/>
          <w:color w:val="000000" w:themeColor="text1"/>
        </w:rPr>
        <w:t>T</w:t>
      </w:r>
      <w:r w:rsidRPr="00C70277">
        <w:rPr>
          <w:rFonts w:ascii="Garamond" w:hAnsi="Garamond"/>
          <w:color w:val="000000" w:themeColor="text1"/>
        </w:rPr>
        <w:t xml:space="preserve">hermal comfort </w:t>
      </w:r>
      <w:proofErr w:type="gramStart"/>
      <w:r w:rsidRPr="00C70277">
        <w:rPr>
          <w:rFonts w:ascii="Garamond" w:hAnsi="Garamond"/>
          <w:color w:val="000000" w:themeColor="text1"/>
        </w:rPr>
        <w:t>has traditionally been evaluated</w:t>
      </w:r>
      <w:proofErr w:type="gramEnd"/>
      <w:r w:rsidRPr="00C70277">
        <w:rPr>
          <w:rFonts w:ascii="Garamond" w:hAnsi="Garamond"/>
          <w:color w:val="000000" w:themeColor="text1"/>
        </w:rPr>
        <w:t xml:space="preserve"> with air temperature, an incomplete representation that ignores a host of physiological metrics. </w:t>
      </w:r>
      <w:r w:rsidR="00544F4B" w:rsidRPr="00C70277">
        <w:rPr>
          <w:rFonts w:ascii="Garamond" w:hAnsi="Garamond"/>
          <w:color w:val="000000" w:themeColor="text1"/>
        </w:rPr>
        <w:t xml:space="preserve">We use dynamic thermal simulation </w:t>
      </w:r>
      <w:r w:rsidR="007745EB" w:rsidRPr="00C70277">
        <w:rPr>
          <w:rFonts w:ascii="Garamond" w:hAnsi="Garamond"/>
          <w:color w:val="000000" w:themeColor="text1"/>
        </w:rPr>
        <w:t>software such as</w:t>
      </w:r>
      <w:r w:rsidR="00FD56C7">
        <w:rPr>
          <w:rFonts w:ascii="Garamond" w:hAnsi="Garamond"/>
          <w:color w:val="000000" w:themeColor="text1"/>
        </w:rPr>
        <w:t xml:space="preserve"> </w:t>
      </w:r>
      <w:r w:rsidR="002F6286">
        <w:rPr>
          <w:rFonts w:ascii="Garamond" w:hAnsi="Garamond"/>
          <w:color w:val="000000" w:themeColor="text1"/>
        </w:rPr>
        <w:t>TRNSYS (Transient System Simulation Tool)</w:t>
      </w:r>
      <w:r w:rsidR="00544F4B" w:rsidRPr="00C70277">
        <w:rPr>
          <w:rFonts w:ascii="Garamond" w:hAnsi="Garamond"/>
          <w:color w:val="000000" w:themeColor="text1"/>
        </w:rPr>
        <w:t xml:space="preserve"> to calculate the key inputs</w:t>
      </w:r>
      <w:r w:rsidR="00573C7B">
        <w:rPr>
          <w:rFonts w:ascii="Garamond" w:hAnsi="Garamond"/>
          <w:color w:val="000000" w:themeColor="text1"/>
        </w:rPr>
        <w:t>,</w:t>
      </w:r>
      <w:r w:rsidR="00544F4B" w:rsidRPr="00C70277">
        <w:rPr>
          <w:rFonts w:ascii="Garamond" w:hAnsi="Garamond"/>
          <w:color w:val="000000" w:themeColor="text1"/>
        </w:rPr>
        <w:t xml:space="preserve"> such as radiant temperature</w:t>
      </w:r>
      <w:r w:rsidR="00573C7B">
        <w:rPr>
          <w:rFonts w:ascii="Garamond" w:hAnsi="Garamond"/>
          <w:color w:val="000000" w:themeColor="text1"/>
        </w:rPr>
        <w:t>,</w:t>
      </w:r>
      <w:r w:rsidR="00544F4B" w:rsidRPr="00C70277">
        <w:rPr>
          <w:rFonts w:ascii="Garamond" w:hAnsi="Garamond"/>
          <w:color w:val="000000" w:themeColor="text1"/>
        </w:rPr>
        <w:t xml:space="preserve"> to the latest thermal comfort models. T</w:t>
      </w:r>
      <w:r w:rsidR="00C0750B" w:rsidRPr="00C70277">
        <w:rPr>
          <w:rFonts w:ascii="Garamond" w:hAnsi="Garamond"/>
          <w:color w:val="000000" w:themeColor="text1"/>
        </w:rPr>
        <w:t>he results of this modeling require discussion with the client to agree if the expected range of comfort is acceptable for them</w:t>
      </w:r>
      <w:r w:rsidR="00573C7B">
        <w:rPr>
          <w:rFonts w:ascii="Garamond" w:hAnsi="Garamond"/>
          <w:color w:val="000000" w:themeColor="text1"/>
        </w:rPr>
        <w:t xml:space="preserve">; </w:t>
      </w:r>
      <w:r w:rsidR="00C0750B" w:rsidRPr="00C70277">
        <w:rPr>
          <w:rFonts w:ascii="Garamond" w:hAnsi="Garamond"/>
          <w:color w:val="000000" w:themeColor="text1"/>
        </w:rPr>
        <w:t>thermal comfort standards are only one reference point in this discussion.</w:t>
      </w:r>
    </w:p>
    <w:p w14:paraId="04B4E0DE" w14:textId="4C463624" w:rsidR="004E5604" w:rsidRPr="00C70277" w:rsidRDefault="00ED7332" w:rsidP="000A070E">
      <w:pPr>
        <w:pStyle w:val="BodyA"/>
        <w:spacing w:before="240" w:line="288" w:lineRule="auto"/>
        <w:ind w:left="1440" w:hanging="1440"/>
        <w:rPr>
          <w:rFonts w:ascii="Garamond" w:eastAsia="Calibri" w:hAnsi="Garamond" w:cs="Times New Roman"/>
          <w:color w:val="000000" w:themeColor="text1"/>
          <w:u w:color="0432FF"/>
        </w:rPr>
      </w:pPr>
      <w:r w:rsidRPr="00C70277">
        <w:rPr>
          <w:rFonts w:ascii="Garamond" w:eastAsia="Calibri" w:hAnsi="Garamond" w:cs="Calibri"/>
          <w:color w:val="000000" w:themeColor="text1"/>
          <w:u w:color="0432FF"/>
        </w:rPr>
        <w:t>Filip:</w:t>
      </w:r>
      <w:r w:rsidRPr="00C70277">
        <w:rPr>
          <w:rFonts w:ascii="Garamond" w:eastAsia="Calibri" w:hAnsi="Garamond" w:cs="Calibri"/>
          <w:color w:val="000000" w:themeColor="text1"/>
          <w:u w:color="0432FF"/>
        </w:rPr>
        <w:tab/>
      </w:r>
      <w:r w:rsidR="00CB746F" w:rsidRPr="00C70277">
        <w:rPr>
          <w:rFonts w:ascii="Garamond" w:eastAsia="Calibri" w:hAnsi="Garamond" w:cs="Calibri"/>
          <w:color w:val="000000" w:themeColor="text1"/>
          <w:u w:color="0432FF"/>
        </w:rPr>
        <w:t xml:space="preserve">What </w:t>
      </w:r>
      <w:r w:rsidRPr="00C70277">
        <w:rPr>
          <w:rFonts w:ascii="Garamond" w:eastAsia="Calibri" w:hAnsi="Garamond" w:cs="Calibri"/>
          <w:color w:val="000000" w:themeColor="text1"/>
          <w:u w:color="0432FF"/>
        </w:rPr>
        <w:t xml:space="preserve">we define as </w:t>
      </w:r>
      <w:r w:rsidR="007666B7" w:rsidRPr="00C70277">
        <w:rPr>
          <w:rFonts w:ascii="Garamond" w:eastAsia="Calibri" w:hAnsi="Garamond" w:cs="Calibri"/>
          <w:color w:val="000000" w:themeColor="text1"/>
          <w:u w:color="0432FF"/>
        </w:rPr>
        <w:t>comfortable or appropriate often requires</w:t>
      </w:r>
      <w:r w:rsidRPr="00C70277">
        <w:rPr>
          <w:rFonts w:ascii="Garamond" w:eastAsia="Calibri" w:hAnsi="Garamond" w:cs="Calibri"/>
          <w:color w:val="000000" w:themeColor="text1"/>
          <w:u w:color="0432FF"/>
        </w:rPr>
        <w:t xml:space="preserve"> satisfy</w:t>
      </w:r>
      <w:r w:rsidR="007666B7" w:rsidRPr="00C70277">
        <w:rPr>
          <w:rFonts w:ascii="Garamond" w:eastAsia="Calibri" w:hAnsi="Garamond" w:cs="Calibri"/>
          <w:color w:val="000000" w:themeColor="text1"/>
          <w:u w:color="0432FF"/>
        </w:rPr>
        <w:t>ing</w:t>
      </w:r>
      <w:r w:rsidRPr="00C70277">
        <w:rPr>
          <w:rFonts w:ascii="Garamond" w:eastAsia="Calibri" w:hAnsi="Garamond" w:cs="Calibri"/>
          <w:color w:val="000000" w:themeColor="text1"/>
          <w:u w:color="0432FF"/>
        </w:rPr>
        <w:t xml:space="preserve"> radically divergent contextual and subjective criteria.</w:t>
      </w:r>
      <w:r w:rsidR="00CB746F" w:rsidRPr="00C70277">
        <w:rPr>
          <w:rFonts w:ascii="Garamond" w:eastAsia="Calibri" w:hAnsi="Garamond" w:cs="Calibri"/>
          <w:color w:val="000000" w:themeColor="text1"/>
          <w:u w:color="0432FF"/>
        </w:rPr>
        <w:t xml:space="preserve"> For example, </w:t>
      </w:r>
      <w:r w:rsidR="007666B7" w:rsidRPr="00C70277">
        <w:rPr>
          <w:rFonts w:ascii="Garamond" w:eastAsia="Calibri" w:hAnsi="Garamond" w:cs="Calibri"/>
          <w:color w:val="000000" w:themeColor="text1"/>
          <w:u w:color="0432FF"/>
        </w:rPr>
        <w:t xml:space="preserve">David </w:t>
      </w:r>
      <w:proofErr w:type="spellStart"/>
      <w:r w:rsidR="007666B7" w:rsidRPr="00C70277">
        <w:rPr>
          <w:rFonts w:ascii="Garamond" w:eastAsia="Calibri" w:hAnsi="Garamond" w:cs="Calibri"/>
          <w:color w:val="000000" w:themeColor="text1"/>
          <w:u w:color="0432FF"/>
        </w:rPr>
        <w:t>Gissen</w:t>
      </w:r>
      <w:proofErr w:type="spellEnd"/>
      <w:r w:rsidRPr="00C70277">
        <w:rPr>
          <w:rFonts w:ascii="Garamond" w:eastAsia="Calibri" w:hAnsi="Garamond" w:cs="Calibri"/>
          <w:color w:val="000000" w:themeColor="text1"/>
          <w:u w:color="0432FF"/>
        </w:rPr>
        <w:t xml:space="preserve"> </w:t>
      </w:r>
      <w:r w:rsidR="00DD40FD">
        <w:rPr>
          <w:rFonts w:ascii="Garamond" w:eastAsia="Calibri" w:hAnsi="Garamond" w:cs="Calibri"/>
          <w:color w:val="000000" w:themeColor="text1"/>
          <w:u w:color="0432FF"/>
        </w:rPr>
        <w:t>explores</w:t>
      </w:r>
      <w:r w:rsidRPr="00C70277">
        <w:rPr>
          <w:rFonts w:ascii="Garamond" w:eastAsia="Calibri" w:hAnsi="Garamond" w:cs="Calibri"/>
          <w:color w:val="000000" w:themeColor="text1"/>
          <w:u w:color="0432FF"/>
        </w:rPr>
        <w:t xml:space="preserve"> various systems that produce atmospheres—clean, pollute</w:t>
      </w:r>
      <w:r w:rsidR="007666B7" w:rsidRPr="00C70277">
        <w:rPr>
          <w:rFonts w:ascii="Garamond" w:eastAsia="Calibri" w:hAnsi="Garamond" w:cs="Calibri"/>
          <w:color w:val="000000" w:themeColor="text1"/>
          <w:u w:color="0432FF"/>
        </w:rPr>
        <w:t xml:space="preserve">d, mediated, social, </w:t>
      </w:r>
      <w:proofErr w:type="gramStart"/>
      <w:r w:rsidR="007666B7" w:rsidRPr="00C70277">
        <w:rPr>
          <w:rFonts w:ascii="Garamond" w:eastAsia="Calibri" w:hAnsi="Garamond" w:cs="Calibri"/>
          <w:color w:val="000000" w:themeColor="text1"/>
          <w:u w:color="0432FF"/>
        </w:rPr>
        <w:t>political</w:t>
      </w:r>
      <w:proofErr w:type="gramEnd"/>
      <w:r w:rsidR="00480DDA" w:rsidRPr="00C70277">
        <w:rPr>
          <w:rFonts w:ascii="Garamond" w:eastAsia="Calibri" w:hAnsi="Garamond" w:cs="Calibri"/>
          <w:color w:val="000000" w:themeColor="text1"/>
          <w:u w:color="0432FF"/>
        </w:rPr>
        <w:t>—</w:t>
      </w:r>
      <w:r w:rsidR="00480DDA">
        <w:rPr>
          <w:rFonts w:ascii="Garamond" w:eastAsia="Calibri" w:hAnsi="Garamond" w:cs="Calibri"/>
          <w:color w:val="000000" w:themeColor="text1"/>
          <w:u w:color="0432FF"/>
        </w:rPr>
        <w:t xml:space="preserve">and </w:t>
      </w:r>
      <w:r w:rsidRPr="00C70277">
        <w:rPr>
          <w:rFonts w:ascii="Garamond" w:eastAsia="Calibri" w:hAnsi="Garamond" w:cs="Calibri"/>
          <w:color w:val="000000" w:themeColor="text1"/>
          <w:u w:color="0432FF"/>
        </w:rPr>
        <w:t>pr</w:t>
      </w:r>
      <w:r w:rsidR="00480DDA">
        <w:rPr>
          <w:rFonts w:ascii="Garamond" w:eastAsia="Calibri" w:hAnsi="Garamond" w:cs="Calibri"/>
          <w:color w:val="000000" w:themeColor="text1"/>
          <w:u w:color="0432FF"/>
        </w:rPr>
        <w:t>esents</w:t>
      </w:r>
      <w:r w:rsidRPr="00C70277">
        <w:rPr>
          <w:rFonts w:ascii="Garamond" w:eastAsia="Calibri" w:hAnsi="Garamond" w:cs="Calibri"/>
          <w:color w:val="000000" w:themeColor="text1"/>
          <w:u w:color="0432FF"/>
        </w:rPr>
        <w:t xml:space="preserve"> a history of building atmospheres</w:t>
      </w:r>
      <w:r w:rsidRPr="00C70277">
        <w:rPr>
          <w:color w:val="000000" w:themeColor="text1"/>
        </w:rPr>
        <w:t xml:space="preserve">. </w:t>
      </w:r>
      <w:r w:rsidR="00480DDA">
        <w:rPr>
          <w:rFonts w:ascii="Garamond" w:hAnsi="Garamond"/>
          <w:color w:val="000000" w:themeColor="text1"/>
        </w:rPr>
        <w:t>His essay,</w:t>
      </w:r>
      <w:r w:rsidR="007745EB" w:rsidRPr="00C70277">
        <w:rPr>
          <w:rFonts w:ascii="Garamond" w:hAnsi="Garamond"/>
          <w:color w:val="000000" w:themeColor="text1"/>
        </w:rPr>
        <w:t xml:space="preserve"> </w:t>
      </w:r>
      <w:r w:rsidR="007666B7" w:rsidRPr="00C70277">
        <w:rPr>
          <w:rFonts w:ascii="Garamond" w:hAnsi="Garamond"/>
          <w:color w:val="000000" w:themeColor="text1"/>
        </w:rPr>
        <w:t xml:space="preserve">“The Architectural Production of Nature,” examines the </w:t>
      </w:r>
      <w:r w:rsidR="0069526C" w:rsidRPr="00C70277">
        <w:rPr>
          <w:rFonts w:ascii="Garamond" w:hAnsi="Garamond"/>
          <w:color w:val="000000" w:themeColor="text1"/>
        </w:rPr>
        <w:t xml:space="preserve">design </w:t>
      </w:r>
      <w:r w:rsidR="007666B7" w:rsidRPr="00C70277">
        <w:rPr>
          <w:rFonts w:ascii="Garamond" w:hAnsi="Garamond"/>
          <w:color w:val="000000" w:themeColor="text1"/>
        </w:rPr>
        <w:t xml:space="preserve">competition </w:t>
      </w:r>
      <w:r w:rsidR="0069526C" w:rsidRPr="00C70277">
        <w:rPr>
          <w:rFonts w:ascii="Garamond" w:hAnsi="Garamond"/>
          <w:color w:val="000000" w:themeColor="text1"/>
        </w:rPr>
        <w:t xml:space="preserve">for the Temple of </w:t>
      </w:r>
      <w:proofErr w:type="spellStart"/>
      <w:r w:rsidR="0069526C" w:rsidRPr="00C70277">
        <w:rPr>
          <w:rFonts w:ascii="Garamond" w:hAnsi="Garamond"/>
          <w:color w:val="000000" w:themeColor="text1"/>
        </w:rPr>
        <w:t>Dendur’s</w:t>
      </w:r>
      <w:proofErr w:type="spellEnd"/>
      <w:r w:rsidR="0069526C" w:rsidRPr="00C70277">
        <w:rPr>
          <w:rFonts w:ascii="Garamond" w:hAnsi="Garamond"/>
          <w:color w:val="000000" w:themeColor="text1"/>
        </w:rPr>
        <w:t xml:space="preserve"> exhibition space</w:t>
      </w:r>
      <w:r w:rsidR="007666B7" w:rsidRPr="00C70277">
        <w:rPr>
          <w:rFonts w:ascii="Garamond" w:hAnsi="Garamond"/>
          <w:color w:val="000000" w:themeColor="text1"/>
        </w:rPr>
        <w:t>. The Metropolitan Museum of Art proposed building an enclosed space that supported an atmosphere</w:t>
      </w:r>
      <w:r w:rsidR="00480DDA">
        <w:rPr>
          <w:rFonts w:ascii="Garamond" w:hAnsi="Garamond"/>
          <w:color w:val="000000" w:themeColor="text1"/>
        </w:rPr>
        <w:t xml:space="preserve"> and</w:t>
      </w:r>
      <w:r w:rsidR="007666B7" w:rsidRPr="00C70277">
        <w:rPr>
          <w:rFonts w:ascii="Garamond" w:hAnsi="Garamond"/>
          <w:color w:val="000000" w:themeColor="text1"/>
        </w:rPr>
        <w:t xml:space="preserve"> intended to preserve the temple in perpetuity. </w:t>
      </w:r>
      <w:r w:rsidR="0069526C" w:rsidRPr="00C70277">
        <w:rPr>
          <w:rFonts w:ascii="Garamond" w:hAnsi="Garamond"/>
          <w:color w:val="000000" w:themeColor="text1"/>
        </w:rPr>
        <w:t>The</w:t>
      </w:r>
      <w:r w:rsidR="007666B7" w:rsidRPr="00C70277">
        <w:rPr>
          <w:rFonts w:ascii="Garamond" w:hAnsi="Garamond"/>
          <w:color w:val="000000" w:themeColor="text1"/>
        </w:rPr>
        <w:t xml:space="preserve"> HVAC system </w:t>
      </w:r>
      <w:r w:rsidR="0069526C" w:rsidRPr="00C70277">
        <w:rPr>
          <w:rFonts w:ascii="Garamond" w:hAnsi="Garamond"/>
          <w:color w:val="000000" w:themeColor="text1"/>
        </w:rPr>
        <w:t>had to accommodate</w:t>
      </w:r>
      <w:r w:rsidR="00A75831">
        <w:rPr>
          <w:rFonts w:ascii="Garamond" w:hAnsi="Garamond"/>
          <w:color w:val="000000" w:themeColor="text1"/>
        </w:rPr>
        <w:t xml:space="preserve"> both</w:t>
      </w:r>
      <w:r w:rsidR="007666B7" w:rsidRPr="00C70277">
        <w:rPr>
          <w:rFonts w:ascii="Garamond" w:hAnsi="Garamond"/>
          <w:color w:val="000000" w:themeColor="text1"/>
        </w:rPr>
        <w:t xml:space="preserve"> the comfort of the museum visitors, </w:t>
      </w:r>
      <w:r w:rsidR="00A75831">
        <w:rPr>
          <w:rFonts w:ascii="Garamond" w:hAnsi="Garamond"/>
          <w:color w:val="000000" w:themeColor="text1"/>
        </w:rPr>
        <w:t>and</w:t>
      </w:r>
      <w:r w:rsidR="0069526C" w:rsidRPr="00C70277">
        <w:rPr>
          <w:rFonts w:ascii="Garamond" w:hAnsi="Garamond"/>
          <w:color w:val="000000" w:themeColor="text1"/>
        </w:rPr>
        <w:t xml:space="preserve"> </w:t>
      </w:r>
      <w:r w:rsidR="00CF7F6F" w:rsidRPr="00C70277">
        <w:rPr>
          <w:rFonts w:ascii="Garamond" w:hAnsi="Garamond"/>
          <w:color w:val="000000" w:themeColor="text1"/>
        </w:rPr>
        <w:t>the</w:t>
      </w:r>
      <w:r w:rsidR="0024735E" w:rsidRPr="00C70277">
        <w:rPr>
          <w:rFonts w:ascii="Garamond" w:hAnsi="Garamond"/>
          <w:color w:val="000000" w:themeColor="text1"/>
        </w:rPr>
        <w:t xml:space="preserve"> preservation of</w:t>
      </w:r>
      <w:r w:rsidR="007666B7" w:rsidRPr="00C70277">
        <w:rPr>
          <w:rFonts w:ascii="Garamond" w:hAnsi="Garamond"/>
          <w:color w:val="000000" w:themeColor="text1"/>
        </w:rPr>
        <w:t xml:space="preserve"> the temple. The </w:t>
      </w:r>
      <w:r w:rsidR="00BD3DDC">
        <w:rPr>
          <w:rFonts w:ascii="Garamond" w:hAnsi="Garamond"/>
          <w:color w:val="000000" w:themeColor="text1"/>
        </w:rPr>
        <w:t xml:space="preserve">design </w:t>
      </w:r>
      <w:r w:rsidR="007666B7" w:rsidRPr="00C70277">
        <w:rPr>
          <w:rFonts w:ascii="Garamond" w:hAnsi="Garamond"/>
          <w:color w:val="000000" w:themeColor="text1"/>
        </w:rPr>
        <w:t xml:space="preserve">emphasis was </w:t>
      </w:r>
      <w:r w:rsidR="002F0E23">
        <w:rPr>
          <w:rFonts w:ascii="Garamond" w:hAnsi="Garamond"/>
          <w:color w:val="000000" w:themeColor="text1"/>
        </w:rPr>
        <w:t>to</w:t>
      </w:r>
      <w:r w:rsidR="002F0E23" w:rsidRPr="00C70277">
        <w:rPr>
          <w:rFonts w:ascii="Garamond" w:hAnsi="Garamond"/>
          <w:color w:val="000000" w:themeColor="text1"/>
        </w:rPr>
        <w:t xml:space="preserve"> </w:t>
      </w:r>
      <w:r w:rsidR="00CF7F6F" w:rsidRPr="00C70277">
        <w:rPr>
          <w:rFonts w:ascii="Garamond" w:hAnsi="Garamond"/>
          <w:color w:val="000000" w:themeColor="text1"/>
        </w:rPr>
        <w:t>creat</w:t>
      </w:r>
      <w:r w:rsidR="002F0E23">
        <w:rPr>
          <w:rFonts w:ascii="Garamond" w:hAnsi="Garamond"/>
          <w:color w:val="000000" w:themeColor="text1"/>
        </w:rPr>
        <w:t>e</w:t>
      </w:r>
      <w:r w:rsidR="00CF7F6F" w:rsidRPr="00C70277">
        <w:rPr>
          <w:rFonts w:ascii="Garamond" w:hAnsi="Garamond"/>
          <w:color w:val="000000" w:themeColor="text1"/>
        </w:rPr>
        <w:t xml:space="preserve"> the</w:t>
      </w:r>
      <w:r w:rsidR="007666B7" w:rsidRPr="00C70277">
        <w:rPr>
          <w:rFonts w:ascii="Garamond" w:hAnsi="Garamond"/>
          <w:color w:val="000000" w:themeColor="text1"/>
        </w:rPr>
        <w:t xml:space="preserve"> “appropriate environment”</w:t>
      </w:r>
      <w:r w:rsidR="00FA04FF" w:rsidRPr="00C70277">
        <w:rPr>
          <w:rFonts w:ascii="Garamond" w:eastAsia="Calibri" w:hAnsi="Garamond" w:cs="Calibri"/>
          <w:color w:val="000000" w:themeColor="text1"/>
          <w:u w:color="0432FF"/>
        </w:rPr>
        <w:t>—</w:t>
      </w:r>
      <w:r w:rsidR="007666B7" w:rsidRPr="00C70277">
        <w:rPr>
          <w:rFonts w:ascii="Garamond" w:hAnsi="Garamond"/>
          <w:color w:val="000000" w:themeColor="text1"/>
        </w:rPr>
        <w:t xml:space="preserve">the atmosphere of the museum as an environment for the preservation of </w:t>
      </w:r>
      <w:proofErr w:type="gramStart"/>
      <w:r w:rsidR="007666B7" w:rsidRPr="00C70277">
        <w:rPr>
          <w:rFonts w:ascii="Garamond" w:hAnsi="Garamond"/>
          <w:color w:val="000000" w:themeColor="text1"/>
        </w:rPr>
        <w:t>art work</w:t>
      </w:r>
      <w:proofErr w:type="gramEnd"/>
      <w:r w:rsidR="007666B7" w:rsidRPr="00C70277">
        <w:rPr>
          <w:rFonts w:ascii="Garamond" w:hAnsi="Garamond"/>
          <w:color w:val="000000" w:themeColor="text1"/>
        </w:rPr>
        <w:t xml:space="preserve">. </w:t>
      </w:r>
      <w:r w:rsidR="00CF7F6F" w:rsidRPr="00C70277">
        <w:rPr>
          <w:rFonts w:ascii="Garamond" w:hAnsi="Garamond"/>
          <w:color w:val="000000" w:themeColor="text1"/>
        </w:rPr>
        <w:t>If</w:t>
      </w:r>
      <w:r w:rsidR="007666B7" w:rsidRPr="00C70277">
        <w:rPr>
          <w:rFonts w:ascii="Garamond" w:hAnsi="Garamond"/>
          <w:color w:val="000000" w:themeColor="text1"/>
        </w:rPr>
        <w:t xml:space="preserve"> the goal was preservation, then the art, the temple, </w:t>
      </w:r>
      <w:r w:rsidR="00FC5661">
        <w:rPr>
          <w:rFonts w:ascii="Garamond" w:hAnsi="Garamond"/>
          <w:color w:val="000000" w:themeColor="text1"/>
        </w:rPr>
        <w:t xml:space="preserve">and </w:t>
      </w:r>
      <w:r w:rsidR="007666B7" w:rsidRPr="00C70277">
        <w:rPr>
          <w:rFonts w:ascii="Garamond" w:hAnsi="Garamond"/>
          <w:color w:val="000000" w:themeColor="text1"/>
        </w:rPr>
        <w:t>their entire collection should be sealed-off away from light, air, varying moisture and temperature.</w:t>
      </w:r>
      <w:r w:rsidR="002F0E23">
        <w:rPr>
          <w:rFonts w:ascii="Garamond" w:eastAsia="Calibri" w:hAnsi="Garamond" w:cs="Times New Roman"/>
          <w:color w:val="000000" w:themeColor="text1"/>
          <w:u w:color="0432FF"/>
        </w:rPr>
        <w:t xml:space="preserve"> T</w:t>
      </w:r>
      <w:r w:rsidR="00CF7F6F" w:rsidRPr="00C70277">
        <w:rPr>
          <w:rFonts w:ascii="Garamond" w:eastAsia="Calibri" w:hAnsi="Garamond" w:cs="Times New Roman"/>
          <w:color w:val="000000" w:themeColor="text1"/>
          <w:u w:color="0432FF"/>
        </w:rPr>
        <w:t>he</w:t>
      </w:r>
      <w:r w:rsidRPr="00C70277">
        <w:rPr>
          <w:rFonts w:ascii="Garamond" w:eastAsia="Calibri" w:hAnsi="Garamond" w:cs="Times New Roman"/>
          <w:color w:val="000000" w:themeColor="text1"/>
          <w:u w:color="0432FF"/>
        </w:rPr>
        <w:t xml:space="preserve"> physiological premise</w:t>
      </w:r>
      <w:r w:rsidR="006A0675" w:rsidRPr="00C70277">
        <w:rPr>
          <w:rFonts w:ascii="Garamond" w:eastAsia="Calibri" w:hAnsi="Garamond" w:cs="Times New Roman"/>
          <w:color w:val="000000" w:themeColor="text1"/>
          <w:u w:color="0432FF"/>
        </w:rPr>
        <w:t xml:space="preserve"> </w:t>
      </w:r>
      <w:r w:rsidR="0065749F" w:rsidRPr="00C70277">
        <w:rPr>
          <w:rFonts w:ascii="Garamond" w:eastAsia="Calibri" w:hAnsi="Garamond" w:cs="Times New Roman"/>
          <w:color w:val="000000" w:themeColor="text1"/>
          <w:u w:color="0432FF"/>
        </w:rPr>
        <w:t xml:space="preserve">for comfort </w:t>
      </w:r>
      <w:proofErr w:type="gramStart"/>
      <w:r w:rsidRPr="00C70277">
        <w:rPr>
          <w:rFonts w:ascii="Garamond" w:eastAsia="Calibri" w:hAnsi="Garamond" w:cs="Times New Roman"/>
          <w:color w:val="000000" w:themeColor="text1"/>
          <w:u w:color="0432FF"/>
        </w:rPr>
        <w:t xml:space="preserve">is </w:t>
      </w:r>
      <w:r w:rsidR="00BD3DDC">
        <w:rPr>
          <w:rFonts w:ascii="Garamond" w:eastAsia="Calibri" w:hAnsi="Garamond" w:cs="Times New Roman"/>
          <w:color w:val="000000" w:themeColor="text1"/>
          <w:u w:color="0432FF"/>
        </w:rPr>
        <w:t xml:space="preserve">then </w:t>
      </w:r>
      <w:r w:rsidRPr="00C70277">
        <w:rPr>
          <w:rFonts w:ascii="Garamond" w:eastAsia="Calibri" w:hAnsi="Garamond" w:cs="Times New Roman"/>
          <w:color w:val="000000" w:themeColor="text1"/>
          <w:u w:color="0432FF"/>
        </w:rPr>
        <w:t>undermined</w:t>
      </w:r>
      <w:proofErr w:type="gramEnd"/>
      <w:r w:rsidRPr="00C70277">
        <w:rPr>
          <w:rFonts w:ascii="Garamond" w:eastAsia="Calibri" w:hAnsi="Garamond" w:cs="Times New Roman"/>
          <w:color w:val="000000" w:themeColor="text1"/>
          <w:u w:color="0432FF"/>
        </w:rPr>
        <w:t xml:space="preserve"> by the cultural and political demands of optimized performance and energy savings. </w:t>
      </w:r>
      <w:r w:rsidR="001444F5" w:rsidRPr="00C70277">
        <w:rPr>
          <w:rFonts w:ascii="Garamond" w:eastAsia="Calibri" w:hAnsi="Garamond" w:cs="Times New Roman"/>
          <w:color w:val="000000" w:themeColor="text1"/>
          <w:u w:color="0432FF"/>
        </w:rPr>
        <w:t>Is there</w:t>
      </w:r>
      <w:r w:rsidRPr="00C70277">
        <w:rPr>
          <w:rFonts w:ascii="Garamond" w:eastAsia="Calibri" w:hAnsi="Garamond" w:cs="Times New Roman"/>
          <w:color w:val="000000" w:themeColor="text1"/>
          <w:u w:color="0432FF"/>
        </w:rPr>
        <w:t xml:space="preserve"> a</w:t>
      </w:r>
      <w:r w:rsidR="006A0675" w:rsidRPr="00C70277">
        <w:rPr>
          <w:rFonts w:ascii="Garamond" w:eastAsia="Calibri" w:hAnsi="Garamond" w:cs="Times New Roman"/>
          <w:color w:val="000000" w:themeColor="text1"/>
          <w:u w:color="0432FF"/>
        </w:rPr>
        <w:t>n inescapable</w:t>
      </w:r>
      <w:r w:rsidRPr="00C70277">
        <w:rPr>
          <w:rFonts w:ascii="Garamond" w:eastAsia="Calibri" w:hAnsi="Garamond" w:cs="Times New Roman"/>
          <w:color w:val="000000" w:themeColor="text1"/>
          <w:u w:color="0432FF"/>
        </w:rPr>
        <w:t xml:space="preserve"> </w:t>
      </w:r>
      <w:r w:rsidR="001444F5" w:rsidRPr="00C70277">
        <w:rPr>
          <w:rFonts w:ascii="Garamond" w:eastAsia="Calibri" w:hAnsi="Garamond" w:cs="Times New Roman"/>
          <w:color w:val="000000" w:themeColor="text1"/>
          <w:u w:color="0432FF"/>
        </w:rPr>
        <w:t xml:space="preserve">compromise </w:t>
      </w:r>
      <w:r w:rsidRPr="00C70277">
        <w:rPr>
          <w:rFonts w:ascii="Garamond" w:eastAsia="Calibri" w:hAnsi="Garamond" w:cs="Times New Roman"/>
          <w:color w:val="000000" w:themeColor="text1"/>
          <w:u w:color="0432FF"/>
        </w:rPr>
        <w:t>between performance and comfo</w:t>
      </w:r>
      <w:r w:rsidR="006A0675" w:rsidRPr="00C70277">
        <w:rPr>
          <w:rFonts w:ascii="Garamond" w:eastAsia="Calibri" w:hAnsi="Garamond" w:cs="Times New Roman"/>
          <w:color w:val="000000" w:themeColor="text1"/>
          <w:u w:color="0432FF"/>
        </w:rPr>
        <w:t>rt</w:t>
      </w:r>
      <w:r w:rsidR="001444F5" w:rsidRPr="00C70277">
        <w:rPr>
          <w:rFonts w:ascii="Garamond" w:eastAsia="Calibri" w:hAnsi="Garamond" w:cs="Times New Roman"/>
          <w:color w:val="000000" w:themeColor="text1"/>
          <w:u w:color="0432FF"/>
        </w:rPr>
        <w:t xml:space="preserve">? </w:t>
      </w:r>
      <w:r w:rsidR="006A0675" w:rsidRPr="00C70277">
        <w:rPr>
          <w:rFonts w:ascii="Garamond" w:eastAsia="Calibri" w:hAnsi="Garamond" w:cs="Times New Roman"/>
          <w:color w:val="000000" w:themeColor="text1"/>
          <w:u w:color="0432FF"/>
        </w:rPr>
        <w:t>Can</w:t>
      </w:r>
      <w:r w:rsidRPr="00C70277">
        <w:rPr>
          <w:rFonts w:ascii="Garamond" w:eastAsia="Calibri" w:hAnsi="Garamond" w:cs="Times New Roman"/>
          <w:color w:val="000000" w:themeColor="text1"/>
          <w:u w:color="0432FF"/>
        </w:rPr>
        <w:t xml:space="preserve"> you have both? </w:t>
      </w:r>
    </w:p>
    <w:p w14:paraId="570AE47D" w14:textId="5BC25E9D" w:rsidR="00AB4F98"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lastRenderedPageBreak/>
        <w:t xml:space="preserve">Erik: </w:t>
      </w:r>
      <w:r w:rsidRPr="00C70277">
        <w:rPr>
          <w:rFonts w:ascii="Garamond" w:eastAsia="Calibri" w:hAnsi="Garamond" w:cs="Calibri"/>
          <w:color w:val="000000" w:themeColor="text1"/>
        </w:rPr>
        <w:tab/>
      </w:r>
      <w:r w:rsidR="00BD3DDC">
        <w:rPr>
          <w:rFonts w:ascii="Garamond" w:eastAsia="Calibri" w:hAnsi="Garamond" w:cs="Calibri"/>
          <w:color w:val="000000" w:themeColor="text1"/>
        </w:rPr>
        <w:t>T</w:t>
      </w:r>
      <w:r w:rsidR="00E2024D" w:rsidRPr="00C70277">
        <w:rPr>
          <w:rFonts w:ascii="Garamond" w:eastAsia="Calibri" w:hAnsi="Garamond" w:cs="Calibri"/>
          <w:color w:val="000000" w:themeColor="text1"/>
        </w:rPr>
        <w:t>he reinforcement of that perceived contradiction is one criticism of LEED. Blind pursuit of LEED</w:t>
      </w:r>
      <w:r w:rsidR="00BD3DDC" w:rsidRPr="00C70277">
        <w:rPr>
          <w:rFonts w:ascii="Garamond" w:eastAsia="Calibri" w:hAnsi="Garamond" w:cs="Calibri"/>
          <w:color w:val="000000" w:themeColor="text1"/>
          <w:u w:color="0432FF"/>
        </w:rPr>
        <w:t>—</w:t>
      </w:r>
      <w:r w:rsidR="00E2024D" w:rsidRPr="00C70277">
        <w:rPr>
          <w:rFonts w:ascii="Garamond" w:eastAsia="Calibri" w:hAnsi="Garamond" w:cs="Calibri"/>
          <w:color w:val="000000" w:themeColor="text1"/>
        </w:rPr>
        <w:t>or any certification</w:t>
      </w:r>
      <w:r w:rsidR="00BD3DDC" w:rsidRPr="00C70277">
        <w:rPr>
          <w:rFonts w:ascii="Garamond" w:eastAsia="Calibri" w:hAnsi="Garamond" w:cs="Calibri"/>
          <w:color w:val="000000" w:themeColor="text1"/>
          <w:u w:color="0432FF"/>
        </w:rPr>
        <w:t>—</w:t>
      </w:r>
      <w:r w:rsidR="00E2024D" w:rsidRPr="00C70277">
        <w:rPr>
          <w:rFonts w:ascii="Garamond" w:eastAsia="Calibri" w:hAnsi="Garamond" w:cs="Calibri"/>
          <w:color w:val="000000" w:themeColor="text1"/>
        </w:rPr>
        <w:t xml:space="preserve">often results in a focus on specifying equipment, fixtures and assemblies. Each “performs”, but in the </w:t>
      </w:r>
      <w:proofErr w:type="gramStart"/>
      <w:r w:rsidR="00E2024D" w:rsidRPr="00C70277">
        <w:rPr>
          <w:rFonts w:ascii="Garamond" w:eastAsia="Calibri" w:hAnsi="Garamond" w:cs="Calibri"/>
          <w:color w:val="000000" w:themeColor="text1"/>
        </w:rPr>
        <w:t>end</w:t>
      </w:r>
      <w:proofErr w:type="gramEnd"/>
      <w:r w:rsidR="00E2024D" w:rsidRPr="00C70277">
        <w:rPr>
          <w:rFonts w:ascii="Garamond" w:eastAsia="Calibri" w:hAnsi="Garamond" w:cs="Calibri"/>
          <w:color w:val="000000" w:themeColor="text1"/>
        </w:rPr>
        <w:t xml:space="preserve"> you're just selecting a high-performing, slightly more efficient version of standard practice. </w:t>
      </w:r>
      <w:r w:rsidRPr="00C70277">
        <w:rPr>
          <w:rFonts w:ascii="Garamond" w:eastAsia="Calibri" w:hAnsi="Garamond" w:cs="Calibri"/>
          <w:color w:val="000000" w:themeColor="text1"/>
          <w:shd w:val="clear" w:color="auto" w:fill="FFFF00"/>
        </w:rPr>
        <w:t xml:space="preserve"> </w:t>
      </w:r>
    </w:p>
    <w:p w14:paraId="753DF41B" w14:textId="4B61A247" w:rsidR="004E5604" w:rsidRPr="00C70277" w:rsidRDefault="00AB4F98">
      <w:pPr>
        <w:pStyle w:val="BodyA"/>
        <w:spacing w:before="240" w:line="288" w:lineRule="auto"/>
        <w:ind w:left="1440" w:hanging="1440"/>
        <w:rPr>
          <w:rFonts w:ascii="Garamond" w:eastAsia="Calibri" w:hAnsi="Garamond" w:cs="Calibri"/>
          <w:color w:val="000000" w:themeColor="text1"/>
        </w:rPr>
      </w:pPr>
      <w:r>
        <w:rPr>
          <w:rFonts w:ascii="Garamond" w:eastAsia="Calibri" w:hAnsi="Garamond" w:cs="Calibri"/>
          <w:color w:val="000000" w:themeColor="text1"/>
        </w:rPr>
        <w:tab/>
      </w:r>
      <w:r w:rsidR="00F86412" w:rsidRPr="00C70277">
        <w:rPr>
          <w:rFonts w:ascii="Garamond" w:eastAsia="Calibri" w:hAnsi="Garamond" w:cs="Calibri"/>
          <w:color w:val="000000" w:themeColor="text1"/>
        </w:rPr>
        <w:t>Rather than applying standard</w:t>
      </w:r>
      <w:r w:rsidR="002218FC" w:rsidRPr="00C70277">
        <w:rPr>
          <w:rFonts w:ascii="Garamond" w:eastAsia="Calibri" w:hAnsi="Garamond" w:cs="Calibri"/>
          <w:color w:val="000000" w:themeColor="text1"/>
        </w:rPr>
        <w:t xml:space="preserve"> solutions</w:t>
      </w:r>
      <w:r w:rsidR="00F57A6D">
        <w:rPr>
          <w:rFonts w:ascii="Garamond" w:eastAsia="Calibri" w:hAnsi="Garamond" w:cs="Calibri"/>
          <w:color w:val="000000" w:themeColor="text1"/>
        </w:rPr>
        <w:t>,</w:t>
      </w:r>
      <w:r w:rsidR="0069526C" w:rsidRPr="00C70277">
        <w:rPr>
          <w:rFonts w:ascii="Garamond" w:eastAsia="Calibri" w:hAnsi="Garamond" w:cs="Calibri"/>
          <w:color w:val="000000" w:themeColor="text1"/>
        </w:rPr>
        <w:t xml:space="preserve"> we focus on </w:t>
      </w:r>
      <w:r w:rsidR="00196B3D" w:rsidRPr="00C70277">
        <w:rPr>
          <w:rFonts w:ascii="Garamond" w:eastAsia="Calibri" w:hAnsi="Garamond" w:cs="Calibri"/>
          <w:color w:val="000000" w:themeColor="text1"/>
        </w:rPr>
        <w:t>how that environment changes by asking critical questions</w:t>
      </w:r>
      <w:r w:rsidR="0069526C" w:rsidRPr="00C70277">
        <w:rPr>
          <w:rFonts w:ascii="Garamond" w:eastAsia="Calibri" w:hAnsi="Garamond" w:cs="Calibri"/>
          <w:color w:val="000000" w:themeColor="text1"/>
        </w:rPr>
        <w:t>.</w:t>
      </w:r>
      <w:r w:rsidR="002218FC" w:rsidRPr="00C70277">
        <w:rPr>
          <w:rFonts w:ascii="Garamond" w:eastAsia="Calibri" w:hAnsi="Garamond" w:cs="Calibri"/>
          <w:color w:val="000000" w:themeColor="text1"/>
        </w:rPr>
        <w:t xml:space="preserve"> </w:t>
      </w:r>
      <w:r w:rsidR="00D17976" w:rsidRPr="00C70277">
        <w:rPr>
          <w:rFonts w:ascii="Garamond" w:eastAsia="Calibri" w:hAnsi="Garamond" w:cs="Calibri"/>
          <w:color w:val="000000" w:themeColor="text1"/>
        </w:rPr>
        <w:t>We embrace the idea of climate-responsive desig</w:t>
      </w:r>
      <w:r>
        <w:rPr>
          <w:rFonts w:ascii="Garamond" w:eastAsia="Calibri" w:hAnsi="Garamond" w:cs="Calibri"/>
          <w:color w:val="000000" w:themeColor="text1"/>
        </w:rPr>
        <w:t xml:space="preserve">n and </w:t>
      </w:r>
      <w:r w:rsidR="00D17976" w:rsidRPr="00C70277">
        <w:rPr>
          <w:rFonts w:ascii="Garamond" w:eastAsia="Calibri" w:hAnsi="Garamond" w:cs="Calibri"/>
          <w:color w:val="000000" w:themeColor="text1"/>
        </w:rPr>
        <w:t xml:space="preserve">accept the variable nature of the environment. </w:t>
      </w:r>
      <w:r w:rsidR="00196B3D" w:rsidRPr="00C70277">
        <w:rPr>
          <w:rFonts w:ascii="Garamond" w:eastAsia="Calibri" w:hAnsi="Garamond" w:cs="Calibri"/>
          <w:color w:val="000000" w:themeColor="text1"/>
        </w:rPr>
        <w:t xml:space="preserve">We </w:t>
      </w:r>
      <w:r w:rsidR="002218FC" w:rsidRPr="00C70277">
        <w:rPr>
          <w:rFonts w:ascii="Garamond" w:eastAsia="Calibri" w:hAnsi="Garamond" w:cs="Calibri"/>
          <w:color w:val="000000" w:themeColor="text1"/>
        </w:rPr>
        <w:t xml:space="preserve">use tools to probe the interaction between </w:t>
      </w:r>
      <w:r w:rsidR="00ED7332" w:rsidRPr="00C70277">
        <w:rPr>
          <w:rFonts w:ascii="Garamond" w:eastAsia="Calibri" w:hAnsi="Garamond" w:cs="Calibri"/>
          <w:color w:val="000000" w:themeColor="text1"/>
        </w:rPr>
        <w:t>indoor a</w:t>
      </w:r>
      <w:r w:rsidR="0065749F" w:rsidRPr="00C70277">
        <w:rPr>
          <w:rFonts w:ascii="Garamond" w:eastAsia="Calibri" w:hAnsi="Garamond" w:cs="Calibri"/>
          <w:color w:val="000000" w:themeColor="text1"/>
        </w:rPr>
        <w:t xml:space="preserve">nd outdoor environment </w:t>
      </w:r>
      <w:r w:rsidR="00DD40FD">
        <w:rPr>
          <w:rFonts w:ascii="Garamond" w:eastAsia="Calibri" w:hAnsi="Garamond" w:cs="Calibri"/>
          <w:color w:val="000000" w:themeColor="text1"/>
        </w:rPr>
        <w:t>to</w:t>
      </w:r>
      <w:r w:rsidR="00DD40FD" w:rsidRPr="00C70277">
        <w:rPr>
          <w:rFonts w:ascii="Garamond" w:eastAsia="Calibri" w:hAnsi="Garamond" w:cs="Calibri"/>
          <w:color w:val="000000" w:themeColor="text1"/>
        </w:rPr>
        <w:t xml:space="preserve"> </w:t>
      </w:r>
      <w:r w:rsidR="007771C6" w:rsidRPr="00C70277">
        <w:rPr>
          <w:rFonts w:ascii="Garamond" w:eastAsia="Calibri" w:hAnsi="Garamond" w:cs="Calibri"/>
          <w:color w:val="000000" w:themeColor="text1"/>
        </w:rPr>
        <w:t>understand how different design concepts will influence the built environment</w:t>
      </w:r>
      <w:r w:rsidR="0065749F" w:rsidRPr="00C70277">
        <w:rPr>
          <w:rFonts w:ascii="Garamond" w:eastAsia="Calibri" w:hAnsi="Garamond" w:cs="Calibri"/>
          <w:color w:val="000000" w:themeColor="text1"/>
        </w:rPr>
        <w:t>.</w:t>
      </w:r>
      <w:r w:rsidR="007771C6" w:rsidRPr="00C70277">
        <w:rPr>
          <w:rFonts w:ascii="Garamond" w:eastAsia="Calibri" w:hAnsi="Garamond" w:cs="Calibri"/>
          <w:color w:val="000000" w:themeColor="text1"/>
        </w:rPr>
        <w:t xml:space="preserve"> The glass canopy at </w:t>
      </w:r>
      <w:proofErr w:type="spellStart"/>
      <w:r w:rsidR="007771C6" w:rsidRPr="00C70277">
        <w:rPr>
          <w:rFonts w:ascii="Garamond" w:eastAsia="Calibri" w:hAnsi="Garamond" w:cs="Calibri"/>
          <w:color w:val="000000" w:themeColor="text1"/>
        </w:rPr>
        <w:t>Zaryadye</w:t>
      </w:r>
      <w:proofErr w:type="spellEnd"/>
      <w:r w:rsidR="007771C6" w:rsidRPr="00C70277">
        <w:rPr>
          <w:rFonts w:ascii="Garamond" w:eastAsia="Calibri" w:hAnsi="Garamond" w:cs="Calibri"/>
          <w:color w:val="000000" w:themeColor="text1"/>
        </w:rPr>
        <w:t xml:space="preserve"> Park in Moscow, for</w:t>
      </w:r>
      <w:r w:rsidR="00DA5E50" w:rsidRPr="00C70277">
        <w:rPr>
          <w:rFonts w:ascii="Garamond" w:eastAsia="Calibri" w:hAnsi="Garamond" w:cs="Calibri"/>
          <w:color w:val="000000" w:themeColor="text1"/>
        </w:rPr>
        <w:t xml:space="preserve"> example, </w:t>
      </w:r>
      <w:proofErr w:type="gramStart"/>
      <w:r w:rsidR="00DA5E50" w:rsidRPr="00C70277">
        <w:rPr>
          <w:rFonts w:ascii="Garamond" w:eastAsia="Calibri" w:hAnsi="Garamond" w:cs="Calibri"/>
          <w:color w:val="000000" w:themeColor="text1"/>
        </w:rPr>
        <w:t>doesn’t</w:t>
      </w:r>
      <w:proofErr w:type="gramEnd"/>
      <w:r w:rsidR="00DA5E50" w:rsidRPr="00C70277">
        <w:rPr>
          <w:rFonts w:ascii="Garamond" w:eastAsia="Calibri" w:hAnsi="Garamond" w:cs="Calibri"/>
          <w:color w:val="000000" w:themeColor="text1"/>
        </w:rPr>
        <w:t xml:space="preserve"> create a fully conditioned space, but</w:t>
      </w:r>
      <w:r w:rsidR="009967C9" w:rsidRPr="00C70277">
        <w:rPr>
          <w:rFonts w:ascii="Garamond" w:eastAsia="Calibri" w:hAnsi="Garamond" w:cs="Calibri"/>
          <w:color w:val="000000" w:themeColor="text1"/>
        </w:rPr>
        <w:t xml:space="preserve"> </w:t>
      </w:r>
      <w:r w:rsidR="007439CA">
        <w:rPr>
          <w:rFonts w:ascii="Garamond" w:eastAsia="Calibri" w:hAnsi="Garamond" w:cs="Calibri"/>
          <w:color w:val="000000" w:themeColor="text1"/>
        </w:rPr>
        <w:t>establishes</w:t>
      </w:r>
      <w:r w:rsidR="00DA5E50" w:rsidRPr="00C70277">
        <w:rPr>
          <w:rFonts w:ascii="Garamond" w:eastAsia="Calibri" w:hAnsi="Garamond" w:cs="Calibri"/>
          <w:color w:val="000000" w:themeColor="text1"/>
        </w:rPr>
        <w:t xml:space="preserve"> a semi-outdoor environment much warmer than the outdoors in winter. The ventilation rates and resulting thermal conditions have been studied to confirm</w:t>
      </w:r>
      <w:r w:rsidR="00D17976" w:rsidRPr="00C70277">
        <w:rPr>
          <w:rFonts w:ascii="Garamond" w:eastAsia="Calibri" w:hAnsi="Garamond" w:cs="Calibri"/>
          <w:color w:val="000000" w:themeColor="text1"/>
        </w:rPr>
        <w:t xml:space="preserve"> that</w:t>
      </w:r>
      <w:r w:rsidR="00DA5E50" w:rsidRPr="00C70277">
        <w:rPr>
          <w:rFonts w:ascii="Garamond" w:eastAsia="Calibri" w:hAnsi="Garamond" w:cs="Calibri"/>
          <w:color w:val="000000" w:themeColor="text1"/>
        </w:rPr>
        <w:t xml:space="preserve"> the design produces the desired experience.</w:t>
      </w:r>
      <w:r w:rsidR="00292933" w:rsidRPr="00C70277">
        <w:rPr>
          <w:rFonts w:ascii="Garamond" w:eastAsia="Calibri" w:hAnsi="Garamond" w:cs="Calibri"/>
          <w:color w:val="000000" w:themeColor="text1"/>
        </w:rPr>
        <w:t xml:space="preserve"> </w:t>
      </w:r>
    </w:p>
    <w:p w14:paraId="789391A6" w14:textId="557092C1" w:rsidR="00867C38" w:rsidRPr="00C70277" w:rsidRDefault="00ED7332" w:rsidP="00292933">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ab/>
      </w:r>
      <w:r w:rsidR="00DA5E50" w:rsidRPr="00C70277">
        <w:rPr>
          <w:rFonts w:ascii="Garamond" w:eastAsia="Calibri" w:hAnsi="Garamond" w:cs="Calibri"/>
          <w:color w:val="000000" w:themeColor="text1"/>
        </w:rPr>
        <w:t>Traditional</w:t>
      </w:r>
      <w:r w:rsidR="006E1376">
        <w:rPr>
          <w:rFonts w:ascii="Garamond" w:eastAsia="Calibri" w:hAnsi="Garamond" w:cs="Calibri"/>
          <w:color w:val="000000" w:themeColor="text1"/>
        </w:rPr>
        <w:t>,</w:t>
      </w:r>
      <w:r w:rsidR="00DA5E50" w:rsidRPr="00C70277">
        <w:rPr>
          <w:rFonts w:ascii="Garamond" w:eastAsia="Calibri" w:hAnsi="Garamond" w:cs="Calibri"/>
          <w:color w:val="000000" w:themeColor="text1"/>
        </w:rPr>
        <w:t xml:space="preserve"> mechanical system design</w:t>
      </w:r>
      <w:r w:rsidRPr="00C70277">
        <w:rPr>
          <w:rFonts w:ascii="Garamond" w:eastAsia="Calibri" w:hAnsi="Garamond" w:cs="Calibri"/>
          <w:color w:val="000000" w:themeColor="text1"/>
        </w:rPr>
        <w:t xml:space="preserve"> </w:t>
      </w:r>
      <w:r w:rsidR="006E1376">
        <w:rPr>
          <w:rFonts w:ascii="Garamond" w:eastAsia="Calibri" w:hAnsi="Garamond" w:cs="Calibri"/>
          <w:color w:val="000000" w:themeColor="text1"/>
        </w:rPr>
        <w:t>a</w:t>
      </w:r>
      <w:r w:rsidR="00537E9E">
        <w:rPr>
          <w:rFonts w:ascii="Garamond" w:eastAsia="Calibri" w:hAnsi="Garamond" w:cs="Calibri"/>
          <w:color w:val="000000" w:themeColor="text1"/>
        </w:rPr>
        <w:t>ccount</w:t>
      </w:r>
      <w:r w:rsidR="00FC6CBA">
        <w:rPr>
          <w:rFonts w:ascii="Garamond" w:eastAsia="Calibri" w:hAnsi="Garamond" w:cs="Calibri"/>
          <w:color w:val="000000" w:themeColor="text1"/>
        </w:rPr>
        <w:t>s</w:t>
      </w:r>
      <w:r w:rsidR="006E1376" w:rsidRPr="00C70277">
        <w:rPr>
          <w:rFonts w:ascii="Garamond" w:eastAsia="Calibri" w:hAnsi="Garamond" w:cs="Calibri"/>
          <w:color w:val="000000" w:themeColor="text1"/>
        </w:rPr>
        <w:t xml:space="preserve"> </w:t>
      </w:r>
      <w:r w:rsidRPr="00C70277">
        <w:rPr>
          <w:rFonts w:ascii="Garamond" w:eastAsia="Calibri" w:hAnsi="Garamond" w:cs="Calibri"/>
          <w:color w:val="000000" w:themeColor="text1"/>
        </w:rPr>
        <w:t>for extreme condition</w:t>
      </w:r>
      <w:r w:rsidR="00D17976" w:rsidRPr="00C70277">
        <w:rPr>
          <w:rFonts w:ascii="Garamond" w:eastAsia="Calibri" w:hAnsi="Garamond" w:cs="Calibri"/>
          <w:color w:val="000000" w:themeColor="text1"/>
        </w:rPr>
        <w:t>s</w:t>
      </w:r>
      <w:r w:rsidRPr="00C70277">
        <w:rPr>
          <w:rFonts w:ascii="Garamond" w:eastAsia="Calibri" w:hAnsi="Garamond" w:cs="Calibri"/>
          <w:color w:val="000000" w:themeColor="text1"/>
        </w:rPr>
        <w:t xml:space="preserve"> rather than </w:t>
      </w:r>
      <w:r w:rsidR="00FC6CBA">
        <w:rPr>
          <w:rFonts w:ascii="Garamond" w:eastAsia="Calibri" w:hAnsi="Garamond" w:cs="Calibri"/>
          <w:color w:val="000000" w:themeColor="text1"/>
        </w:rPr>
        <w:t xml:space="preserve">an </w:t>
      </w:r>
      <w:r w:rsidRPr="00FC6CBA">
        <w:rPr>
          <w:rFonts w:ascii="Garamond" w:eastAsia="Calibri" w:hAnsi="Garamond" w:cs="Calibri"/>
          <w:color w:val="000000" w:themeColor="text1"/>
        </w:rPr>
        <w:t>understanding</w:t>
      </w:r>
      <w:r w:rsidRPr="00C70277">
        <w:rPr>
          <w:rFonts w:ascii="Garamond" w:eastAsia="Calibri" w:hAnsi="Garamond" w:cs="Calibri"/>
          <w:color w:val="000000" w:themeColor="text1"/>
        </w:rPr>
        <w:t xml:space="preserve"> </w:t>
      </w:r>
      <w:r w:rsidR="00FC6CBA">
        <w:rPr>
          <w:rFonts w:ascii="Garamond" w:eastAsia="Calibri" w:hAnsi="Garamond" w:cs="Calibri"/>
          <w:color w:val="000000" w:themeColor="text1"/>
        </w:rPr>
        <w:t xml:space="preserve">of </w:t>
      </w:r>
      <w:r w:rsidRPr="00C70277">
        <w:rPr>
          <w:rFonts w:ascii="Garamond" w:eastAsia="Calibri" w:hAnsi="Garamond" w:cs="Calibri"/>
          <w:color w:val="000000" w:themeColor="text1"/>
        </w:rPr>
        <w:t>the variability in between</w:t>
      </w:r>
      <w:r w:rsidR="00292933" w:rsidRPr="00C70277">
        <w:rPr>
          <w:rFonts w:ascii="Garamond" w:eastAsia="Calibri" w:hAnsi="Garamond" w:cs="Calibri"/>
          <w:color w:val="000000" w:themeColor="text1"/>
        </w:rPr>
        <w:t xml:space="preserve">. </w:t>
      </w:r>
      <w:r w:rsidR="006E1376">
        <w:rPr>
          <w:rFonts w:ascii="Garamond" w:eastAsia="Calibri" w:hAnsi="Garamond" w:cs="Calibri"/>
          <w:color w:val="000000" w:themeColor="text1"/>
        </w:rPr>
        <w:t>Frankly, w</w:t>
      </w:r>
      <w:r w:rsidR="00292933" w:rsidRPr="00C70277">
        <w:rPr>
          <w:rFonts w:ascii="Garamond" w:eastAsia="Calibri" w:hAnsi="Garamond" w:cs="Calibri"/>
          <w:color w:val="000000" w:themeColor="text1"/>
        </w:rPr>
        <w:t xml:space="preserve">hat we do is </w:t>
      </w:r>
      <w:r w:rsidRPr="00C70277">
        <w:rPr>
          <w:rFonts w:ascii="Garamond" w:eastAsia="Calibri" w:hAnsi="Garamond" w:cs="Calibri"/>
          <w:color w:val="000000" w:themeColor="text1"/>
        </w:rPr>
        <w:t xml:space="preserve">difficult. </w:t>
      </w:r>
      <w:r w:rsidR="006E1376">
        <w:rPr>
          <w:rFonts w:ascii="Garamond" w:eastAsia="Calibri" w:hAnsi="Garamond" w:cs="Calibri"/>
          <w:color w:val="000000" w:themeColor="text1"/>
        </w:rPr>
        <w:t>B</w:t>
      </w:r>
      <w:r w:rsidR="006E1376" w:rsidRPr="00C70277">
        <w:rPr>
          <w:rFonts w:ascii="Garamond" w:eastAsia="Calibri" w:hAnsi="Garamond" w:cs="Calibri"/>
          <w:color w:val="000000" w:themeColor="text1"/>
        </w:rPr>
        <w:t>ecause the environment is so extremely variable</w:t>
      </w:r>
      <w:r w:rsidR="006E1376">
        <w:rPr>
          <w:rFonts w:ascii="Garamond" w:eastAsia="Calibri" w:hAnsi="Garamond" w:cs="Calibri"/>
          <w:color w:val="000000" w:themeColor="text1"/>
        </w:rPr>
        <w:t>,</w:t>
      </w:r>
      <w:r w:rsidR="006E1376" w:rsidRPr="00C70277">
        <w:rPr>
          <w:rFonts w:ascii="Garamond" w:eastAsia="Calibri" w:hAnsi="Garamond" w:cs="Calibri"/>
          <w:color w:val="000000" w:themeColor="text1"/>
        </w:rPr>
        <w:t xml:space="preserve"> </w:t>
      </w:r>
      <w:r w:rsidR="006E1376">
        <w:rPr>
          <w:rFonts w:ascii="Garamond" w:eastAsia="Calibri" w:hAnsi="Garamond" w:cs="Calibri"/>
          <w:color w:val="000000" w:themeColor="text1"/>
        </w:rPr>
        <w:t>t</w:t>
      </w:r>
      <w:r w:rsidRPr="00C70277">
        <w:rPr>
          <w:rFonts w:ascii="Garamond" w:eastAsia="Calibri" w:hAnsi="Garamond" w:cs="Calibri"/>
          <w:color w:val="000000" w:themeColor="text1"/>
        </w:rPr>
        <w:t xml:space="preserve">here are many possible conditions. </w:t>
      </w:r>
      <w:r w:rsidR="00196B3D" w:rsidRPr="00C70277">
        <w:rPr>
          <w:rFonts w:ascii="Garamond" w:eastAsia="Calibri" w:hAnsi="Garamond" w:cs="Calibri"/>
          <w:color w:val="000000" w:themeColor="text1"/>
        </w:rPr>
        <w:t xml:space="preserve">Ultimately, </w:t>
      </w:r>
      <w:proofErr w:type="gramStart"/>
      <w:r w:rsidR="00196B3D" w:rsidRPr="00C70277">
        <w:rPr>
          <w:rFonts w:ascii="Garamond" w:eastAsia="Calibri" w:hAnsi="Garamond" w:cs="Calibri"/>
          <w:color w:val="000000" w:themeColor="text1"/>
        </w:rPr>
        <w:t>we’re</w:t>
      </w:r>
      <w:proofErr w:type="gramEnd"/>
      <w:r w:rsidRPr="00C70277">
        <w:rPr>
          <w:rFonts w:ascii="Garamond" w:eastAsia="Calibri" w:hAnsi="Garamond" w:cs="Calibri"/>
          <w:color w:val="000000" w:themeColor="text1"/>
        </w:rPr>
        <w:t xml:space="preserve"> systems thinkers interested in system dynamics </w:t>
      </w:r>
      <w:r w:rsidR="00292933" w:rsidRPr="00C70277">
        <w:rPr>
          <w:rFonts w:ascii="Garamond" w:eastAsia="Calibri" w:hAnsi="Garamond" w:cs="Calibri"/>
          <w:color w:val="000000" w:themeColor="text1"/>
        </w:rPr>
        <w:t>that</w:t>
      </w:r>
      <w:r w:rsidRPr="00C70277">
        <w:rPr>
          <w:rFonts w:ascii="Garamond" w:eastAsia="Calibri" w:hAnsi="Garamond" w:cs="Calibri"/>
          <w:color w:val="000000" w:themeColor="text1"/>
        </w:rPr>
        <w:t xml:space="preserve"> are constantly changing in response to many different inputs</w:t>
      </w:r>
      <w:r w:rsidR="00292933" w:rsidRPr="00C70277">
        <w:rPr>
          <w:rFonts w:ascii="Garamond" w:eastAsia="Calibri" w:hAnsi="Garamond" w:cs="Calibri"/>
          <w:color w:val="000000" w:themeColor="text1"/>
        </w:rPr>
        <w:t>, bo</w:t>
      </w:r>
      <w:r w:rsidR="00196B3D" w:rsidRPr="00C70277">
        <w:rPr>
          <w:rFonts w:ascii="Garamond" w:eastAsia="Calibri" w:hAnsi="Garamond" w:cs="Calibri"/>
          <w:color w:val="000000" w:themeColor="text1"/>
        </w:rPr>
        <w:t xml:space="preserve">th quantitative and qualitative. </w:t>
      </w:r>
      <w:r w:rsidR="00DA5E50" w:rsidRPr="00C70277">
        <w:rPr>
          <w:rFonts w:ascii="Garamond" w:eastAsia="Calibri" w:hAnsi="Garamond" w:cs="Calibri"/>
          <w:color w:val="000000" w:themeColor="text1"/>
        </w:rPr>
        <w:t>Our experience allows for exceptional comfort and energy performance</w:t>
      </w:r>
      <w:r w:rsidR="000A070E">
        <w:rPr>
          <w:rFonts w:ascii="Garamond" w:eastAsia="Calibri" w:hAnsi="Garamond" w:cs="Calibri"/>
          <w:color w:val="000000" w:themeColor="text1"/>
        </w:rPr>
        <w:t xml:space="preserve">. </w:t>
      </w:r>
    </w:p>
    <w:p w14:paraId="135A839A" w14:textId="77777777" w:rsidR="007E5EE0" w:rsidRPr="00C70277" w:rsidRDefault="007E5EE0" w:rsidP="00292933">
      <w:pPr>
        <w:pStyle w:val="BodyA"/>
        <w:spacing w:before="240" w:line="288" w:lineRule="auto"/>
        <w:ind w:left="1440" w:hanging="1440"/>
        <w:rPr>
          <w:rFonts w:ascii="Garamond" w:eastAsia="Calibri" w:hAnsi="Garamond" w:cs="Calibri"/>
          <w:color w:val="000000" w:themeColor="text1"/>
        </w:rPr>
      </w:pPr>
    </w:p>
    <w:p w14:paraId="3CB24D1B" w14:textId="44609ADF" w:rsidR="004E5604" w:rsidRPr="00C70277" w:rsidRDefault="00ED7332" w:rsidP="00E77ACA">
      <w:pPr>
        <w:pStyle w:val="BodyA"/>
        <w:spacing w:before="240" w:line="288" w:lineRule="auto"/>
        <w:ind w:left="1440" w:hanging="1440"/>
        <w:rPr>
          <w:rFonts w:ascii="Garamond" w:eastAsia="Calibri" w:hAnsi="Garamond" w:cs="Calibri"/>
          <w:color w:val="000000" w:themeColor="text1"/>
        </w:rPr>
      </w:pPr>
      <w:proofErr w:type="spellStart"/>
      <w:r w:rsidRPr="00C70277">
        <w:rPr>
          <w:rFonts w:ascii="Garamond" w:eastAsia="Calibri" w:hAnsi="Garamond" w:cs="Calibri"/>
          <w:color w:val="000000" w:themeColor="text1"/>
          <w:u w:color="0432FF"/>
        </w:rPr>
        <w:t>Filip</w:t>
      </w:r>
      <w:proofErr w:type="spellEnd"/>
      <w:r w:rsidRPr="00C70277">
        <w:rPr>
          <w:rFonts w:ascii="Garamond" w:eastAsia="Calibri" w:hAnsi="Garamond" w:cs="Calibri"/>
          <w:color w:val="000000" w:themeColor="text1"/>
          <w:u w:color="0432FF"/>
        </w:rPr>
        <w:t>:</w:t>
      </w:r>
      <w:r w:rsidRPr="00C70277">
        <w:rPr>
          <w:rFonts w:ascii="Garamond" w:eastAsia="Calibri" w:hAnsi="Garamond" w:cs="Calibri"/>
          <w:color w:val="000000" w:themeColor="text1"/>
          <w:u w:color="0432FF"/>
        </w:rPr>
        <w:tab/>
      </w:r>
      <w:r w:rsidR="00A2003D">
        <w:rPr>
          <w:rFonts w:ascii="Garamond" w:hAnsi="Garamond"/>
          <w:color w:val="000000" w:themeColor="text1"/>
        </w:rPr>
        <w:t>E</w:t>
      </w:r>
      <w:r w:rsidR="00A2003D" w:rsidRPr="00C70277">
        <w:rPr>
          <w:rFonts w:ascii="Garamond" w:hAnsi="Garamond"/>
          <w:color w:val="000000" w:themeColor="text1"/>
        </w:rPr>
        <w:t>xternal variables</w:t>
      </w:r>
      <w:r w:rsidR="006024C5">
        <w:rPr>
          <w:rFonts w:ascii="Garamond" w:hAnsi="Garamond"/>
          <w:color w:val="000000" w:themeColor="text1"/>
        </w:rPr>
        <w:t>,</w:t>
      </w:r>
      <w:r w:rsidR="00A2003D" w:rsidRPr="00C70277">
        <w:rPr>
          <w:rFonts w:ascii="Garamond" w:hAnsi="Garamond"/>
          <w:color w:val="000000" w:themeColor="text1"/>
        </w:rPr>
        <w:t xml:space="preserve"> such as weather or taste</w:t>
      </w:r>
      <w:r w:rsidR="006024C5">
        <w:rPr>
          <w:rFonts w:ascii="Garamond" w:hAnsi="Garamond"/>
          <w:color w:val="000000" w:themeColor="text1"/>
        </w:rPr>
        <w:t>,</w:t>
      </w:r>
      <w:r w:rsidR="00A2003D" w:rsidRPr="00C70277">
        <w:rPr>
          <w:rFonts w:ascii="Garamond" w:hAnsi="Garamond"/>
          <w:color w:val="000000" w:themeColor="text1"/>
        </w:rPr>
        <w:t xml:space="preserve"> </w:t>
      </w:r>
      <w:r w:rsidR="00A2003D">
        <w:rPr>
          <w:rFonts w:ascii="Garamond" w:hAnsi="Garamond"/>
          <w:color w:val="000000" w:themeColor="text1"/>
        </w:rPr>
        <w:t>heavily influence t</w:t>
      </w:r>
      <w:r w:rsidR="00E77ACA" w:rsidRPr="00C70277">
        <w:rPr>
          <w:rFonts w:ascii="Garamond" w:hAnsi="Garamond"/>
          <w:color w:val="000000" w:themeColor="text1"/>
        </w:rPr>
        <w:t>h</w:t>
      </w:r>
      <w:r w:rsidR="0024021C" w:rsidRPr="00C70277">
        <w:rPr>
          <w:rFonts w:ascii="Garamond" w:hAnsi="Garamond"/>
          <w:color w:val="000000" w:themeColor="text1"/>
        </w:rPr>
        <w:t xml:space="preserve">e </w:t>
      </w:r>
      <w:r w:rsidR="00E77ACA" w:rsidRPr="00C70277">
        <w:rPr>
          <w:rFonts w:ascii="Garamond" w:hAnsi="Garamond"/>
          <w:color w:val="000000" w:themeColor="text1"/>
        </w:rPr>
        <w:t>negotiation between quantitative and qualitative criteria</w:t>
      </w:r>
      <w:r w:rsidR="00714637">
        <w:rPr>
          <w:rFonts w:ascii="Garamond" w:hAnsi="Garamond"/>
          <w:color w:val="000000" w:themeColor="text1"/>
        </w:rPr>
        <w:t>,</w:t>
      </w:r>
      <w:r w:rsidR="00E77ACA" w:rsidRPr="00C70277">
        <w:rPr>
          <w:rFonts w:ascii="Garamond" w:hAnsi="Garamond"/>
          <w:color w:val="000000" w:themeColor="text1"/>
        </w:rPr>
        <w:t xml:space="preserve"> </w:t>
      </w:r>
      <w:r w:rsidR="006024C5">
        <w:rPr>
          <w:rFonts w:ascii="Garamond" w:hAnsi="Garamond"/>
          <w:color w:val="000000" w:themeColor="text1"/>
        </w:rPr>
        <w:t>like</w:t>
      </w:r>
      <w:r w:rsidR="00E77ACA" w:rsidRPr="00C70277">
        <w:rPr>
          <w:rFonts w:ascii="Garamond" w:hAnsi="Garamond"/>
          <w:color w:val="000000" w:themeColor="text1"/>
        </w:rPr>
        <w:t xml:space="preserve"> building performance </w:t>
      </w:r>
      <w:r w:rsidR="00A2003D">
        <w:rPr>
          <w:rFonts w:ascii="Garamond" w:hAnsi="Garamond"/>
          <w:color w:val="000000" w:themeColor="text1"/>
        </w:rPr>
        <w:t xml:space="preserve">and occupant comfort. </w:t>
      </w:r>
      <w:r w:rsidR="00E77ACA" w:rsidRPr="00C70277">
        <w:rPr>
          <w:rFonts w:ascii="Garamond" w:eastAsia="Calibri" w:hAnsi="Garamond" w:cs="Calibri"/>
          <w:color w:val="000000" w:themeColor="text1"/>
          <w:u w:color="0432FF"/>
        </w:rPr>
        <w:t>Failure is not absolute, even if the performance</w:t>
      </w:r>
      <w:r w:rsidR="0066267A">
        <w:rPr>
          <w:rFonts w:ascii="Garamond" w:eastAsia="Calibri" w:hAnsi="Garamond" w:cs="Calibri"/>
          <w:color w:val="000000" w:themeColor="text1"/>
          <w:u w:color="0432FF"/>
        </w:rPr>
        <w:t xml:space="preserve"> lies</w:t>
      </w:r>
      <w:r w:rsidR="00E77ACA" w:rsidRPr="00C70277">
        <w:rPr>
          <w:rFonts w:ascii="Garamond" w:eastAsia="Calibri" w:hAnsi="Garamond" w:cs="Calibri"/>
          <w:color w:val="000000" w:themeColor="text1"/>
          <w:u w:color="0432FF"/>
        </w:rPr>
        <w:t xml:space="preserve"> outside of the expected norm. </w:t>
      </w:r>
      <w:r w:rsidRPr="00C70277">
        <w:rPr>
          <w:rFonts w:ascii="Garamond" w:eastAsia="Calibri" w:hAnsi="Garamond" w:cs="Calibri"/>
          <w:color w:val="000000" w:themeColor="text1"/>
          <w:u w:color="0432FF"/>
        </w:rPr>
        <w:t xml:space="preserve">Do you think architects have </w:t>
      </w:r>
      <w:r w:rsidR="0024021C" w:rsidRPr="00C70277">
        <w:rPr>
          <w:rFonts w:ascii="Garamond" w:eastAsia="Calibri" w:hAnsi="Garamond" w:cs="Calibri"/>
          <w:color w:val="000000" w:themeColor="text1"/>
          <w:u w:color="0432FF"/>
        </w:rPr>
        <w:t>incorporated</w:t>
      </w:r>
      <w:r w:rsidRPr="00C70277">
        <w:rPr>
          <w:rFonts w:ascii="Garamond" w:eastAsia="Calibri" w:hAnsi="Garamond" w:cs="Calibri"/>
          <w:color w:val="000000" w:themeColor="text1"/>
          <w:u w:color="0432FF"/>
        </w:rPr>
        <w:t xml:space="preserve"> this type of </w:t>
      </w:r>
      <w:r w:rsidR="001B69AB" w:rsidRPr="00C70277">
        <w:rPr>
          <w:rFonts w:ascii="Garamond" w:eastAsia="Calibri" w:hAnsi="Garamond" w:cs="Calibri"/>
          <w:color w:val="000000" w:themeColor="text1"/>
          <w:u w:color="0432FF"/>
        </w:rPr>
        <w:t>systems</w:t>
      </w:r>
      <w:r w:rsidR="0024021C" w:rsidRPr="00C70277">
        <w:rPr>
          <w:rFonts w:ascii="Garamond" w:eastAsia="Calibri" w:hAnsi="Garamond" w:cs="Calibri"/>
          <w:color w:val="000000" w:themeColor="text1"/>
          <w:u w:color="0432FF"/>
        </w:rPr>
        <w:t xml:space="preserve"> thinking or </w:t>
      </w:r>
      <w:r w:rsidR="00057C4E">
        <w:rPr>
          <w:rFonts w:ascii="Garamond" w:eastAsia="Calibri" w:hAnsi="Garamond" w:cs="Calibri"/>
          <w:color w:val="000000" w:themeColor="text1"/>
          <w:u w:color="0432FF"/>
        </w:rPr>
        <w:t xml:space="preserve">an </w:t>
      </w:r>
      <w:r w:rsidR="00CA1216" w:rsidRPr="00C70277">
        <w:rPr>
          <w:rFonts w:ascii="Garamond" w:eastAsia="Calibri" w:hAnsi="Garamond" w:cs="Calibri"/>
          <w:color w:val="000000" w:themeColor="text1"/>
          <w:u w:color="0432FF"/>
        </w:rPr>
        <w:t>eco-conscious</w:t>
      </w:r>
      <w:r w:rsidR="0024021C" w:rsidRPr="00C70277">
        <w:rPr>
          <w:rFonts w:ascii="Garamond" w:eastAsia="Calibri" w:hAnsi="Garamond" w:cs="Calibri"/>
          <w:color w:val="000000" w:themeColor="text1"/>
          <w:u w:color="0432FF"/>
        </w:rPr>
        <w:t xml:space="preserve">ness that strategizes building operations and </w:t>
      </w:r>
      <w:proofErr w:type="gramStart"/>
      <w:r w:rsidR="0024021C" w:rsidRPr="00C70277">
        <w:rPr>
          <w:rFonts w:ascii="Garamond" w:eastAsia="Calibri" w:hAnsi="Garamond" w:cs="Calibri"/>
          <w:color w:val="000000" w:themeColor="text1"/>
          <w:u w:color="0432FF"/>
        </w:rPr>
        <w:t>occupants</w:t>
      </w:r>
      <w:proofErr w:type="gramEnd"/>
      <w:r w:rsidR="0024021C" w:rsidRPr="00C70277">
        <w:rPr>
          <w:rFonts w:ascii="Garamond" w:eastAsia="Calibri" w:hAnsi="Garamond" w:cs="Calibri"/>
          <w:color w:val="000000" w:themeColor="text1"/>
          <w:u w:color="0432FF"/>
        </w:rPr>
        <w:t xml:space="preserve"> experiences beyond short term needs</w:t>
      </w:r>
      <w:r w:rsidRPr="00C70277">
        <w:rPr>
          <w:rFonts w:ascii="Garamond" w:eastAsia="Calibri" w:hAnsi="Garamond" w:cs="Calibri"/>
          <w:color w:val="000000" w:themeColor="text1"/>
          <w:u w:color="0432FF"/>
        </w:rPr>
        <w:t>?</w:t>
      </w:r>
      <w:r w:rsidR="00736B4E" w:rsidRPr="00C70277">
        <w:rPr>
          <w:rFonts w:ascii="Garamond" w:eastAsia="Calibri" w:hAnsi="Garamond" w:cs="Calibri"/>
          <w:color w:val="000000" w:themeColor="text1"/>
          <w:u w:color="0432FF"/>
        </w:rPr>
        <w:t xml:space="preserve"> </w:t>
      </w:r>
    </w:p>
    <w:p w14:paraId="1F44EB50" w14:textId="4A24CF30" w:rsidR="004E5604" w:rsidRPr="00C70277"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lastRenderedPageBreak/>
        <w:t>Erik:</w:t>
      </w:r>
      <w:r w:rsidRPr="00C70277">
        <w:rPr>
          <w:rFonts w:ascii="Garamond" w:eastAsia="Calibri" w:hAnsi="Garamond" w:cs="Calibri"/>
          <w:color w:val="000000" w:themeColor="text1"/>
        </w:rPr>
        <w:tab/>
      </w:r>
      <w:proofErr w:type="gramStart"/>
      <w:r w:rsidRPr="00C70277">
        <w:rPr>
          <w:rFonts w:ascii="Garamond" w:eastAsia="Calibri" w:hAnsi="Garamond" w:cs="Calibri"/>
          <w:color w:val="000000" w:themeColor="text1"/>
        </w:rPr>
        <w:t>It's</w:t>
      </w:r>
      <w:proofErr w:type="gramEnd"/>
      <w:r w:rsidRPr="00C70277">
        <w:rPr>
          <w:rFonts w:ascii="Garamond" w:eastAsia="Calibri" w:hAnsi="Garamond" w:cs="Calibri"/>
          <w:color w:val="000000" w:themeColor="text1"/>
        </w:rPr>
        <w:t xml:space="preserve"> not </w:t>
      </w:r>
      <w:r w:rsidR="008B1D43" w:rsidRPr="00C70277">
        <w:rPr>
          <w:rFonts w:ascii="Garamond" w:eastAsia="Calibri" w:hAnsi="Garamond" w:cs="Calibri"/>
          <w:color w:val="000000" w:themeColor="text1"/>
        </w:rPr>
        <w:t>typical for architects</w:t>
      </w:r>
      <w:r w:rsidRPr="00C70277">
        <w:rPr>
          <w:rFonts w:ascii="Garamond" w:eastAsia="Calibri" w:hAnsi="Garamond" w:cs="Calibri"/>
          <w:color w:val="000000" w:themeColor="text1"/>
        </w:rPr>
        <w:t xml:space="preserve"> to think </w:t>
      </w:r>
      <w:r w:rsidR="005E556A">
        <w:rPr>
          <w:rFonts w:ascii="Garamond" w:eastAsia="Calibri" w:hAnsi="Garamond" w:cs="Calibri"/>
          <w:color w:val="000000" w:themeColor="text1"/>
        </w:rPr>
        <w:t>this</w:t>
      </w:r>
      <w:r w:rsidR="005E556A" w:rsidRPr="00C70277">
        <w:rPr>
          <w:rFonts w:ascii="Garamond" w:eastAsia="Calibri" w:hAnsi="Garamond" w:cs="Calibri"/>
          <w:color w:val="000000" w:themeColor="text1"/>
        </w:rPr>
        <w:t xml:space="preserve"> </w:t>
      </w:r>
      <w:r w:rsidR="009A0DF0" w:rsidRPr="00C70277">
        <w:rPr>
          <w:rFonts w:ascii="Garamond" w:eastAsia="Calibri" w:hAnsi="Garamond" w:cs="Calibri"/>
          <w:color w:val="000000" w:themeColor="text1"/>
        </w:rPr>
        <w:t>way</w:t>
      </w:r>
      <w:r w:rsidR="00057C4E">
        <w:rPr>
          <w:rFonts w:ascii="Garamond" w:eastAsia="Calibri" w:hAnsi="Garamond" w:cs="Calibri"/>
          <w:color w:val="000000" w:themeColor="text1"/>
        </w:rPr>
        <w:t xml:space="preserve"> yet</w:t>
      </w:r>
      <w:r w:rsidR="009A0DF0" w:rsidRPr="00C70277">
        <w:rPr>
          <w:rFonts w:ascii="Garamond" w:eastAsia="Calibri" w:hAnsi="Garamond" w:cs="Calibri"/>
          <w:color w:val="000000" w:themeColor="text1"/>
        </w:rPr>
        <w:t>. The tools are different—</w:t>
      </w:r>
      <w:r w:rsidRPr="00C70277">
        <w:rPr>
          <w:rFonts w:ascii="Garamond" w:eastAsia="Calibri" w:hAnsi="Garamond" w:cs="Calibri"/>
          <w:color w:val="000000" w:themeColor="text1"/>
        </w:rPr>
        <w:t xml:space="preserve">drawings are static. </w:t>
      </w:r>
      <w:r w:rsidR="008B1D43" w:rsidRPr="00C70277">
        <w:rPr>
          <w:rFonts w:ascii="Garamond" w:eastAsia="Calibri" w:hAnsi="Garamond" w:cs="Calibri"/>
          <w:color w:val="000000" w:themeColor="text1"/>
        </w:rPr>
        <w:t>Sometimes</w:t>
      </w:r>
      <w:r w:rsidR="00057C4E">
        <w:rPr>
          <w:rFonts w:ascii="Garamond" w:eastAsia="Calibri" w:hAnsi="Garamond" w:cs="Calibri"/>
          <w:color w:val="000000" w:themeColor="text1"/>
        </w:rPr>
        <w:t>,</w:t>
      </w:r>
      <w:r w:rsidR="008B1D43" w:rsidRPr="00C70277">
        <w:rPr>
          <w:rFonts w:ascii="Garamond" w:eastAsia="Calibri" w:hAnsi="Garamond" w:cs="Calibri"/>
          <w:color w:val="000000" w:themeColor="text1"/>
        </w:rPr>
        <w:t xml:space="preserve"> we discover </w:t>
      </w:r>
      <w:r w:rsidR="00385683" w:rsidRPr="00C70277">
        <w:rPr>
          <w:rFonts w:ascii="Garamond" w:eastAsia="Calibri" w:hAnsi="Garamond" w:cs="Calibri"/>
          <w:color w:val="000000" w:themeColor="text1"/>
        </w:rPr>
        <w:t xml:space="preserve">that </w:t>
      </w:r>
      <w:r w:rsidR="008B1D43" w:rsidRPr="00C70277">
        <w:rPr>
          <w:rFonts w:ascii="Garamond" w:eastAsia="Calibri" w:hAnsi="Garamond" w:cs="Calibri"/>
          <w:color w:val="000000" w:themeColor="text1"/>
        </w:rPr>
        <w:t>our</w:t>
      </w:r>
      <w:r w:rsidRPr="00C70277">
        <w:rPr>
          <w:rFonts w:ascii="Garamond" w:eastAsia="Calibri" w:hAnsi="Garamond" w:cs="Calibri"/>
          <w:color w:val="000000" w:themeColor="text1"/>
        </w:rPr>
        <w:t xml:space="preserve"> collaborators and clients can’t imagine buildings </w:t>
      </w:r>
      <w:r w:rsidR="008B1D43" w:rsidRPr="00C70277">
        <w:rPr>
          <w:rFonts w:ascii="Garamond" w:eastAsia="Calibri" w:hAnsi="Garamond" w:cs="Calibri"/>
          <w:color w:val="000000" w:themeColor="text1"/>
        </w:rPr>
        <w:t xml:space="preserve">being designed for variation rather </w:t>
      </w:r>
      <w:r w:rsidR="00D17976" w:rsidRPr="00C70277">
        <w:rPr>
          <w:rFonts w:ascii="Garamond" w:eastAsia="Calibri" w:hAnsi="Garamond" w:cs="Calibri"/>
          <w:color w:val="000000" w:themeColor="text1"/>
        </w:rPr>
        <w:t xml:space="preserve">than as </w:t>
      </w:r>
      <w:r w:rsidR="008B1D43" w:rsidRPr="00C70277">
        <w:rPr>
          <w:rFonts w:ascii="Garamond" w:eastAsia="Calibri" w:hAnsi="Garamond" w:cs="Calibri"/>
          <w:color w:val="000000" w:themeColor="text1"/>
        </w:rPr>
        <w:t>a static condition.</w:t>
      </w:r>
    </w:p>
    <w:p w14:paraId="3204221F" w14:textId="0F2C376D" w:rsidR="009A0DF0" w:rsidRPr="00C70277" w:rsidRDefault="00ED7332" w:rsidP="009A0DF0">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u w:color="0432FF"/>
        </w:rPr>
        <w:t>Filip:</w:t>
      </w:r>
      <w:r w:rsidRPr="00C70277">
        <w:rPr>
          <w:rFonts w:ascii="Garamond" w:eastAsia="Calibri" w:hAnsi="Garamond" w:cs="Calibri"/>
          <w:color w:val="000000" w:themeColor="text1"/>
          <w:u w:color="0432FF"/>
        </w:rPr>
        <w:tab/>
        <w:t>Is that because</w:t>
      </w:r>
      <w:r w:rsidR="009A0DF0" w:rsidRPr="00C70277">
        <w:rPr>
          <w:rFonts w:ascii="Garamond" w:eastAsia="Calibri" w:hAnsi="Garamond" w:cs="Calibri"/>
          <w:color w:val="000000" w:themeColor="text1"/>
          <w:u w:color="0432FF"/>
        </w:rPr>
        <w:t xml:space="preserve"> architects do not associate programmatic </w:t>
      </w:r>
      <w:r w:rsidRPr="00C70277">
        <w:rPr>
          <w:rFonts w:ascii="Garamond" w:eastAsia="Calibri" w:hAnsi="Garamond" w:cs="Calibri"/>
          <w:color w:val="000000" w:themeColor="text1"/>
          <w:u w:color="0432FF"/>
        </w:rPr>
        <w:t xml:space="preserve">variability </w:t>
      </w:r>
      <w:r w:rsidR="009A0DF0" w:rsidRPr="00C70277">
        <w:rPr>
          <w:rFonts w:ascii="Garamond" w:eastAsia="Calibri" w:hAnsi="Garamond" w:cs="Calibri"/>
          <w:color w:val="000000" w:themeColor="text1"/>
          <w:u w:color="0432FF"/>
        </w:rPr>
        <w:t>with fluctuations in the indoor climate</w:t>
      </w:r>
      <w:r w:rsidRPr="00C70277">
        <w:rPr>
          <w:rFonts w:ascii="Garamond" w:eastAsia="Calibri" w:hAnsi="Garamond" w:cs="Calibri"/>
          <w:color w:val="000000" w:themeColor="text1"/>
          <w:u w:color="0432FF"/>
        </w:rPr>
        <w:t xml:space="preserve">? </w:t>
      </w:r>
      <w:proofErr w:type="gramStart"/>
      <w:r w:rsidR="00472F5F" w:rsidRPr="00C70277">
        <w:rPr>
          <w:rFonts w:ascii="Garamond" w:eastAsia="Calibri" w:hAnsi="Garamond" w:cs="Calibri"/>
          <w:color w:val="000000" w:themeColor="text1"/>
          <w:u w:color="0432FF"/>
        </w:rPr>
        <w:t>Meaning that there is an unchanging correlation between building program and indoor climate.</w:t>
      </w:r>
      <w:proofErr w:type="gramEnd"/>
    </w:p>
    <w:p w14:paraId="137C82C8" w14:textId="5D8B5697" w:rsidR="009A0DF0" w:rsidRPr="00C70277" w:rsidRDefault="009A0DF0" w:rsidP="009A0DF0">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r>
      <w:r w:rsidR="00D17976" w:rsidRPr="00C70277">
        <w:rPr>
          <w:rFonts w:ascii="Garamond" w:eastAsia="Calibri" w:hAnsi="Garamond" w:cs="Calibri"/>
          <w:color w:val="000000" w:themeColor="text1"/>
        </w:rPr>
        <w:t>Yes.</w:t>
      </w:r>
      <w:r w:rsidRPr="00C70277">
        <w:rPr>
          <w:rFonts w:ascii="Garamond" w:eastAsia="Calibri" w:hAnsi="Garamond" w:cs="Calibri"/>
          <w:color w:val="000000" w:themeColor="text1"/>
        </w:rPr>
        <w:t xml:space="preserve"> </w:t>
      </w:r>
      <w:r w:rsidR="00D17976" w:rsidRPr="00C70277">
        <w:rPr>
          <w:rFonts w:ascii="Garamond" w:eastAsia="Calibri" w:hAnsi="Garamond" w:cs="Calibri"/>
          <w:color w:val="000000" w:themeColor="text1"/>
        </w:rPr>
        <w:t>T</w:t>
      </w:r>
      <w:r w:rsidR="00ED7332" w:rsidRPr="00C70277">
        <w:rPr>
          <w:rFonts w:ascii="Garamond" w:eastAsia="Calibri" w:hAnsi="Garamond" w:cs="Calibri"/>
          <w:color w:val="000000" w:themeColor="text1"/>
        </w:rPr>
        <w:t xml:space="preserve">he unique challenge of environmental engineering </w:t>
      </w:r>
      <w:r w:rsidR="00313FF3" w:rsidRPr="00C70277">
        <w:rPr>
          <w:rFonts w:ascii="Garamond" w:eastAsia="Calibri" w:hAnsi="Garamond" w:cs="Calibri"/>
          <w:color w:val="000000" w:themeColor="text1"/>
        </w:rPr>
        <w:t xml:space="preserve">is </w:t>
      </w:r>
      <w:r w:rsidR="00472F5F" w:rsidRPr="00C70277">
        <w:rPr>
          <w:rFonts w:ascii="Garamond" w:eastAsia="Calibri" w:hAnsi="Garamond" w:cs="Calibri"/>
          <w:color w:val="000000" w:themeColor="text1"/>
        </w:rPr>
        <w:t xml:space="preserve">designing for a </w:t>
      </w:r>
      <w:r w:rsidR="001E4ADC" w:rsidRPr="00C70277">
        <w:rPr>
          <w:rFonts w:ascii="Garamond" w:eastAsia="Calibri" w:hAnsi="Garamond" w:cs="Calibri"/>
          <w:color w:val="000000" w:themeColor="text1"/>
        </w:rPr>
        <w:t xml:space="preserve">multitude of </w:t>
      </w:r>
      <w:r w:rsidR="00ED7332" w:rsidRPr="00C70277">
        <w:rPr>
          <w:rFonts w:ascii="Garamond" w:eastAsia="Calibri" w:hAnsi="Garamond" w:cs="Calibri"/>
          <w:color w:val="000000" w:themeColor="text1"/>
        </w:rPr>
        <w:t xml:space="preserve">unknowns. That variability is at odds with expectations of a static indoor environment. For </w:t>
      </w:r>
      <w:r w:rsidR="007F256A">
        <w:rPr>
          <w:rFonts w:ascii="Garamond" w:eastAsia="Calibri" w:hAnsi="Garamond" w:cs="Calibri"/>
          <w:color w:val="000000" w:themeColor="text1"/>
        </w:rPr>
        <w:t>instance,</w:t>
      </w:r>
      <w:r w:rsidR="00ED7332" w:rsidRPr="00C70277">
        <w:rPr>
          <w:rFonts w:ascii="Garamond" w:eastAsia="Calibri" w:hAnsi="Garamond" w:cs="Calibri"/>
          <w:color w:val="000000" w:themeColor="text1"/>
        </w:rPr>
        <w:t xml:space="preserve"> a </w:t>
      </w:r>
      <w:r w:rsidR="008B1D43" w:rsidRPr="00C70277">
        <w:rPr>
          <w:rFonts w:ascii="Garamond" w:eastAsia="Calibri" w:hAnsi="Garamond" w:cs="Calibri"/>
          <w:color w:val="000000" w:themeColor="text1"/>
        </w:rPr>
        <w:t>classroom might need to remain comfortable</w:t>
      </w:r>
      <w:r w:rsidR="00664304">
        <w:rPr>
          <w:rFonts w:ascii="Garamond" w:eastAsia="Calibri" w:hAnsi="Garamond" w:cs="Calibri"/>
          <w:color w:val="000000" w:themeColor="text1"/>
        </w:rPr>
        <w:t>,</w:t>
      </w:r>
      <w:r w:rsidR="008B1D43" w:rsidRPr="00C70277">
        <w:rPr>
          <w:rFonts w:ascii="Garamond" w:eastAsia="Calibri" w:hAnsi="Garamond" w:cs="Calibri"/>
          <w:color w:val="000000" w:themeColor="text1"/>
        </w:rPr>
        <w:t xml:space="preserve"> whether occupied by one or fifty people</w:t>
      </w:r>
      <w:r w:rsidRPr="00C70277">
        <w:rPr>
          <w:rFonts w:ascii="Garamond" w:eastAsia="Calibri" w:hAnsi="Garamond" w:cs="Calibri"/>
          <w:color w:val="000000" w:themeColor="text1"/>
        </w:rPr>
        <w:t>.</w:t>
      </w:r>
      <w:r w:rsidR="008B1D43" w:rsidRPr="00C70277">
        <w:rPr>
          <w:rFonts w:ascii="Garamond" w:eastAsia="Calibri" w:hAnsi="Garamond" w:cs="Calibri"/>
          <w:color w:val="000000" w:themeColor="text1"/>
        </w:rPr>
        <w:t xml:space="preserve"> How </w:t>
      </w:r>
      <w:proofErr w:type="gramStart"/>
      <w:r w:rsidR="0092734E">
        <w:rPr>
          <w:rFonts w:ascii="Garamond" w:eastAsia="Calibri" w:hAnsi="Garamond" w:cs="Calibri"/>
          <w:color w:val="000000" w:themeColor="text1"/>
        </w:rPr>
        <w:t>is this</w:t>
      </w:r>
      <w:r w:rsidR="008B1D43" w:rsidRPr="00C70277">
        <w:rPr>
          <w:rFonts w:ascii="Garamond" w:eastAsia="Calibri" w:hAnsi="Garamond" w:cs="Calibri"/>
          <w:color w:val="000000" w:themeColor="text1"/>
        </w:rPr>
        <w:t xml:space="preserve"> accomplish</w:t>
      </w:r>
      <w:r w:rsidR="0092734E">
        <w:rPr>
          <w:rFonts w:ascii="Garamond" w:eastAsia="Calibri" w:hAnsi="Garamond" w:cs="Calibri"/>
          <w:color w:val="000000" w:themeColor="text1"/>
        </w:rPr>
        <w:t>ed</w:t>
      </w:r>
      <w:proofErr w:type="gramEnd"/>
      <w:r w:rsidR="008B1D43" w:rsidRPr="00C70277">
        <w:rPr>
          <w:rFonts w:ascii="Garamond" w:eastAsia="Calibri" w:hAnsi="Garamond" w:cs="Calibri"/>
          <w:color w:val="000000" w:themeColor="text1"/>
        </w:rPr>
        <w:t xml:space="preserve"> if </w:t>
      </w:r>
      <w:r w:rsidR="0092734E">
        <w:rPr>
          <w:rFonts w:ascii="Garamond" w:eastAsia="Calibri" w:hAnsi="Garamond" w:cs="Calibri"/>
          <w:color w:val="000000" w:themeColor="text1"/>
        </w:rPr>
        <w:t>we</w:t>
      </w:r>
      <w:r w:rsidR="0092734E" w:rsidRPr="00C70277">
        <w:rPr>
          <w:rFonts w:ascii="Garamond" w:eastAsia="Calibri" w:hAnsi="Garamond" w:cs="Calibri"/>
          <w:color w:val="000000" w:themeColor="text1"/>
        </w:rPr>
        <w:t xml:space="preserve"> </w:t>
      </w:r>
      <w:r w:rsidR="008B1D43" w:rsidRPr="00C70277">
        <w:rPr>
          <w:rFonts w:ascii="Garamond" w:eastAsia="Calibri" w:hAnsi="Garamond" w:cs="Calibri"/>
          <w:color w:val="000000" w:themeColor="text1"/>
        </w:rPr>
        <w:t>partially rely on architecture</w:t>
      </w:r>
      <w:r w:rsidR="00664304" w:rsidRPr="00C70277">
        <w:rPr>
          <w:rFonts w:ascii="Garamond" w:eastAsia="Calibri" w:hAnsi="Garamond" w:cs="Calibri"/>
          <w:color w:val="000000" w:themeColor="text1"/>
        </w:rPr>
        <w:t>—</w:t>
      </w:r>
      <w:r w:rsidR="008B1D43" w:rsidRPr="00C70277">
        <w:rPr>
          <w:rFonts w:ascii="Garamond" w:eastAsia="Calibri" w:hAnsi="Garamond" w:cs="Calibri"/>
          <w:color w:val="000000" w:themeColor="text1"/>
        </w:rPr>
        <w:t xml:space="preserve">such as </w:t>
      </w:r>
      <w:r w:rsidR="0092734E">
        <w:rPr>
          <w:rFonts w:ascii="Garamond" w:eastAsia="Calibri" w:hAnsi="Garamond" w:cs="Calibri"/>
          <w:color w:val="000000" w:themeColor="text1"/>
        </w:rPr>
        <w:t xml:space="preserve">its </w:t>
      </w:r>
      <w:r w:rsidR="008B1D43" w:rsidRPr="00C70277">
        <w:rPr>
          <w:rFonts w:ascii="Garamond" w:eastAsia="Calibri" w:hAnsi="Garamond" w:cs="Calibri"/>
          <w:color w:val="000000" w:themeColor="text1"/>
        </w:rPr>
        <w:t>exposed thermal mass</w:t>
      </w:r>
      <w:r w:rsidR="00664304" w:rsidRPr="00C70277">
        <w:rPr>
          <w:rFonts w:ascii="Garamond" w:eastAsia="Calibri" w:hAnsi="Garamond" w:cs="Calibri"/>
          <w:color w:val="000000" w:themeColor="text1"/>
        </w:rPr>
        <w:t>—</w:t>
      </w:r>
      <w:r w:rsidR="008B1D43" w:rsidRPr="00C70277">
        <w:rPr>
          <w:rFonts w:ascii="Garamond" w:eastAsia="Calibri" w:hAnsi="Garamond" w:cs="Calibri"/>
          <w:color w:val="000000" w:themeColor="text1"/>
        </w:rPr>
        <w:t>to deal with this variation? It becomes necessary for the space to begin slightly cooler and end slightly warmer.</w:t>
      </w:r>
    </w:p>
    <w:p w14:paraId="1C62BFA7" w14:textId="22D166D0" w:rsidR="009A0DF0" w:rsidRPr="000A070E" w:rsidRDefault="009A0DF0" w:rsidP="0092734E">
      <w:pPr>
        <w:pStyle w:val="BodyA"/>
        <w:spacing w:before="240" w:line="288" w:lineRule="auto"/>
        <w:ind w:left="1440" w:hanging="1440"/>
        <w:rPr>
          <w:rFonts w:ascii="Garamond" w:eastAsia="Calibri" w:hAnsi="Garamond" w:cs="Calibri"/>
          <w:color w:val="000000" w:themeColor="text1"/>
          <w:u w:color="0432FF"/>
        </w:rPr>
      </w:pPr>
      <w:r w:rsidRPr="00C70277">
        <w:rPr>
          <w:rFonts w:ascii="Garamond" w:eastAsia="Calibri" w:hAnsi="Garamond" w:cs="Calibri"/>
          <w:color w:val="000000" w:themeColor="text1"/>
        </w:rPr>
        <w:t>Filip:</w:t>
      </w:r>
      <w:r w:rsidRPr="00C70277">
        <w:rPr>
          <w:rFonts w:ascii="Garamond" w:eastAsia="Calibri" w:hAnsi="Garamond" w:cs="Calibri"/>
          <w:color w:val="000000" w:themeColor="text1"/>
        </w:rPr>
        <w:tab/>
      </w:r>
      <w:r w:rsidRPr="00C70277">
        <w:rPr>
          <w:rFonts w:ascii="Garamond" w:eastAsia="Calibri" w:hAnsi="Garamond" w:cs="Calibri"/>
          <w:color w:val="000000" w:themeColor="text1"/>
          <w:u w:color="0432FF"/>
        </w:rPr>
        <w:t>Does th</w:t>
      </w:r>
      <w:r w:rsidR="006A0BCB" w:rsidRPr="00C70277">
        <w:rPr>
          <w:rFonts w:ascii="Garamond" w:eastAsia="Calibri" w:hAnsi="Garamond" w:cs="Calibri"/>
          <w:color w:val="000000" w:themeColor="text1"/>
          <w:u w:color="0432FF"/>
        </w:rPr>
        <w:t>is</w:t>
      </w:r>
      <w:r w:rsidRPr="00C70277">
        <w:rPr>
          <w:rFonts w:ascii="Garamond" w:eastAsia="Calibri" w:hAnsi="Garamond" w:cs="Calibri"/>
          <w:color w:val="000000" w:themeColor="text1"/>
          <w:u w:color="0432FF"/>
        </w:rPr>
        <w:t xml:space="preserve"> absence</w:t>
      </w:r>
      <w:r w:rsidR="006A0BCB" w:rsidRPr="00C70277">
        <w:rPr>
          <w:rFonts w:ascii="Garamond" w:eastAsia="Calibri" w:hAnsi="Garamond" w:cs="Calibri"/>
          <w:color w:val="000000" w:themeColor="text1"/>
          <w:u w:color="0432FF"/>
        </w:rPr>
        <w:t xml:space="preserve"> of a critical</w:t>
      </w:r>
      <w:r w:rsidR="0092734E">
        <w:rPr>
          <w:rFonts w:ascii="Garamond" w:eastAsia="Calibri" w:hAnsi="Garamond" w:cs="Calibri"/>
          <w:color w:val="000000" w:themeColor="text1"/>
          <w:u w:color="0432FF"/>
        </w:rPr>
        <w:t>,</w:t>
      </w:r>
      <w:r w:rsidR="006A0BCB" w:rsidRPr="00C70277">
        <w:rPr>
          <w:rFonts w:ascii="Garamond" w:eastAsia="Calibri" w:hAnsi="Garamond" w:cs="Calibri"/>
          <w:color w:val="000000" w:themeColor="text1"/>
          <w:u w:color="0432FF"/>
        </w:rPr>
        <w:t xml:space="preserve"> </w:t>
      </w:r>
      <w:r w:rsidRPr="00C70277">
        <w:rPr>
          <w:rFonts w:ascii="Garamond" w:eastAsia="Calibri" w:hAnsi="Garamond" w:cs="Calibri"/>
          <w:color w:val="000000" w:themeColor="text1"/>
          <w:u w:color="0432FF"/>
        </w:rPr>
        <w:t xml:space="preserve">architectural </w:t>
      </w:r>
      <w:r w:rsidR="006A0BCB" w:rsidRPr="00C70277">
        <w:rPr>
          <w:rFonts w:ascii="Garamond" w:eastAsia="Calibri" w:hAnsi="Garamond" w:cs="Calibri"/>
          <w:color w:val="000000" w:themeColor="text1"/>
          <w:u w:color="0432FF"/>
        </w:rPr>
        <w:t>attitude</w:t>
      </w:r>
      <w:r w:rsidRPr="00C70277">
        <w:rPr>
          <w:rFonts w:ascii="Garamond" w:eastAsia="Calibri" w:hAnsi="Garamond" w:cs="Calibri"/>
          <w:color w:val="000000" w:themeColor="text1"/>
          <w:u w:color="0432FF"/>
        </w:rPr>
        <w:t xml:space="preserve"> to</w:t>
      </w:r>
      <w:r w:rsidR="00472F5F" w:rsidRPr="00C70277">
        <w:rPr>
          <w:rFonts w:ascii="Garamond" w:eastAsia="Calibri" w:hAnsi="Garamond" w:cs="Calibri"/>
          <w:color w:val="000000" w:themeColor="text1"/>
          <w:u w:color="0432FF"/>
        </w:rPr>
        <w:t xml:space="preserve"> variable environmental conditions</w:t>
      </w:r>
      <w:r w:rsidR="0092734E">
        <w:rPr>
          <w:rFonts w:ascii="Garamond" w:eastAsia="Calibri" w:hAnsi="Garamond" w:cs="Calibri"/>
          <w:color w:val="000000" w:themeColor="text1"/>
          <w:u w:color="0432FF"/>
        </w:rPr>
        <w:t>—</w:t>
      </w:r>
      <w:r w:rsidR="00472F5F" w:rsidRPr="00C70277">
        <w:rPr>
          <w:rFonts w:ascii="Garamond" w:eastAsia="Calibri" w:hAnsi="Garamond" w:cs="Calibri"/>
          <w:color w:val="000000" w:themeColor="text1"/>
          <w:u w:color="0432FF"/>
        </w:rPr>
        <w:t>both indoor and outdoor</w:t>
      </w:r>
      <w:r w:rsidR="0092734E">
        <w:rPr>
          <w:rFonts w:ascii="Garamond" w:eastAsia="Calibri" w:hAnsi="Garamond" w:cs="Calibri"/>
          <w:color w:val="000000" w:themeColor="text1"/>
          <w:u w:color="0432FF"/>
        </w:rPr>
        <w:t>—</w:t>
      </w:r>
      <w:r w:rsidR="00EC57FF" w:rsidRPr="00C70277">
        <w:rPr>
          <w:rFonts w:ascii="Garamond" w:eastAsia="Calibri" w:hAnsi="Garamond" w:cs="Calibri"/>
          <w:color w:val="000000" w:themeColor="text1"/>
          <w:u w:color="0432FF"/>
        </w:rPr>
        <w:t>represent a type</w:t>
      </w:r>
      <w:r w:rsidRPr="00C70277">
        <w:rPr>
          <w:rFonts w:ascii="Garamond" w:eastAsia="Calibri" w:hAnsi="Garamond" w:cs="Calibri"/>
          <w:color w:val="000000" w:themeColor="text1"/>
          <w:u w:color="0432FF"/>
        </w:rPr>
        <w:t xml:space="preserve"> of failure?</w:t>
      </w:r>
    </w:p>
    <w:p w14:paraId="5896DF06" w14:textId="53D46743" w:rsidR="00986B5E" w:rsidRPr="00C70277" w:rsidRDefault="009A0DF0" w:rsidP="00EC57FF">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r>
      <w:r w:rsidR="00F67EAA">
        <w:rPr>
          <w:rFonts w:ascii="Garamond" w:eastAsia="Calibri" w:hAnsi="Garamond" w:cs="Calibri"/>
          <w:color w:val="000000" w:themeColor="text1"/>
        </w:rPr>
        <w:t xml:space="preserve">As </w:t>
      </w:r>
      <w:proofErr w:type="gramStart"/>
      <w:r w:rsidR="00F67EAA">
        <w:rPr>
          <w:rFonts w:ascii="Garamond" w:eastAsia="Calibri" w:hAnsi="Garamond" w:cs="Calibri"/>
          <w:color w:val="000000" w:themeColor="text1"/>
        </w:rPr>
        <w:t>part of the design process,</w:t>
      </w:r>
      <w:r w:rsidR="00F67EAA" w:rsidRPr="00C70277">
        <w:rPr>
          <w:rFonts w:ascii="Garamond" w:eastAsia="Calibri" w:hAnsi="Garamond" w:cs="Calibri"/>
          <w:color w:val="000000" w:themeColor="text1"/>
        </w:rPr>
        <w:t xml:space="preserve"> </w:t>
      </w:r>
      <w:r w:rsidR="00F67EAA">
        <w:rPr>
          <w:rFonts w:ascii="Garamond" w:eastAsia="Calibri" w:hAnsi="Garamond" w:cs="Calibri"/>
          <w:color w:val="000000" w:themeColor="text1"/>
        </w:rPr>
        <w:t>o</w:t>
      </w:r>
      <w:r w:rsidR="00986B5E" w:rsidRPr="00C70277">
        <w:rPr>
          <w:rFonts w:ascii="Garamond" w:eastAsia="Calibri" w:hAnsi="Garamond" w:cs="Calibri"/>
          <w:color w:val="000000" w:themeColor="text1"/>
        </w:rPr>
        <w:t xml:space="preserve">nce a certain </w:t>
      </w:r>
      <w:r w:rsidR="005E556A">
        <w:rPr>
          <w:rFonts w:ascii="Garamond" w:eastAsia="Calibri" w:hAnsi="Garamond" w:cs="Calibri"/>
          <w:color w:val="000000" w:themeColor="text1"/>
        </w:rPr>
        <w:t xml:space="preserve">range of </w:t>
      </w:r>
      <w:r w:rsidR="00986B5E" w:rsidRPr="00C70277">
        <w:rPr>
          <w:rFonts w:ascii="Garamond" w:eastAsia="Calibri" w:hAnsi="Garamond" w:cs="Calibri"/>
          <w:color w:val="000000" w:themeColor="text1"/>
        </w:rPr>
        <w:t>environmental condition</w:t>
      </w:r>
      <w:r w:rsidR="005E556A">
        <w:rPr>
          <w:rFonts w:ascii="Garamond" w:eastAsia="Calibri" w:hAnsi="Garamond" w:cs="Calibri"/>
          <w:color w:val="000000" w:themeColor="text1"/>
        </w:rPr>
        <w:t xml:space="preserve">s </w:t>
      </w:r>
      <w:r w:rsidR="00595CC6">
        <w:rPr>
          <w:rFonts w:ascii="Garamond" w:eastAsia="Calibri" w:hAnsi="Garamond" w:cs="Calibri"/>
          <w:color w:val="000000" w:themeColor="text1"/>
        </w:rPr>
        <w:t>are</w:t>
      </w:r>
      <w:proofErr w:type="gramEnd"/>
      <w:r w:rsidR="00595CC6">
        <w:rPr>
          <w:rFonts w:ascii="Garamond" w:eastAsia="Calibri" w:hAnsi="Garamond" w:cs="Calibri"/>
          <w:color w:val="000000" w:themeColor="text1"/>
        </w:rPr>
        <w:t xml:space="preserve"> predicted</w:t>
      </w:r>
      <w:r w:rsidR="00986B5E" w:rsidRPr="00C70277">
        <w:rPr>
          <w:rFonts w:ascii="Garamond" w:eastAsia="Calibri" w:hAnsi="Garamond" w:cs="Calibri"/>
          <w:color w:val="000000" w:themeColor="text1"/>
        </w:rPr>
        <w:t xml:space="preserve">, then </w:t>
      </w:r>
      <w:r w:rsidR="00812039">
        <w:rPr>
          <w:rFonts w:ascii="Garamond" w:eastAsia="Calibri" w:hAnsi="Garamond" w:cs="Calibri"/>
          <w:color w:val="000000" w:themeColor="text1"/>
        </w:rPr>
        <w:t>there is</w:t>
      </w:r>
      <w:r w:rsidR="00986B5E" w:rsidRPr="00C70277">
        <w:rPr>
          <w:rFonts w:ascii="Garamond" w:eastAsia="Calibri" w:hAnsi="Garamond" w:cs="Calibri"/>
          <w:color w:val="000000" w:themeColor="text1"/>
        </w:rPr>
        <w:t xml:space="preserve"> an expectation of what </w:t>
      </w:r>
      <w:r w:rsidR="00812039">
        <w:rPr>
          <w:rFonts w:ascii="Garamond" w:eastAsia="Calibri" w:hAnsi="Garamond" w:cs="Calibri"/>
          <w:color w:val="000000" w:themeColor="text1"/>
        </w:rPr>
        <w:t>to</w:t>
      </w:r>
      <w:r w:rsidR="00986B5E" w:rsidRPr="00C70277">
        <w:rPr>
          <w:rFonts w:ascii="Garamond" w:eastAsia="Calibri" w:hAnsi="Garamond" w:cs="Calibri"/>
          <w:color w:val="000000" w:themeColor="text1"/>
        </w:rPr>
        <w:t xml:space="preserve"> achiev</w:t>
      </w:r>
      <w:r w:rsidR="00812039">
        <w:rPr>
          <w:rFonts w:ascii="Garamond" w:eastAsia="Calibri" w:hAnsi="Garamond" w:cs="Calibri"/>
          <w:color w:val="000000" w:themeColor="text1"/>
        </w:rPr>
        <w:t>e</w:t>
      </w:r>
      <w:r w:rsidR="00986B5E" w:rsidRPr="00C70277">
        <w:rPr>
          <w:rFonts w:ascii="Garamond" w:eastAsia="Calibri" w:hAnsi="Garamond" w:cs="Calibri"/>
          <w:color w:val="000000" w:themeColor="text1"/>
        </w:rPr>
        <w:t xml:space="preserve">. Whereas, if </w:t>
      </w:r>
      <w:r w:rsidR="00812039">
        <w:rPr>
          <w:rFonts w:ascii="Garamond" w:eastAsia="Calibri" w:hAnsi="Garamond" w:cs="Calibri"/>
          <w:color w:val="000000" w:themeColor="text1"/>
        </w:rPr>
        <w:t>there are no predictions</w:t>
      </w:r>
      <w:r w:rsidR="00986B5E" w:rsidRPr="00C70277">
        <w:rPr>
          <w:rFonts w:ascii="Garamond" w:eastAsia="Calibri" w:hAnsi="Garamond" w:cs="Calibri"/>
          <w:color w:val="000000" w:themeColor="text1"/>
        </w:rPr>
        <w:t xml:space="preserve">, </w:t>
      </w:r>
      <w:r w:rsidR="00812039">
        <w:rPr>
          <w:rFonts w:ascii="Garamond" w:eastAsia="Calibri" w:hAnsi="Garamond" w:cs="Calibri"/>
          <w:color w:val="000000" w:themeColor="text1"/>
        </w:rPr>
        <w:t>it</w:t>
      </w:r>
      <w:r w:rsidR="00812039" w:rsidRPr="00C70277">
        <w:rPr>
          <w:rFonts w:ascii="Garamond" w:eastAsia="Calibri" w:hAnsi="Garamond" w:cs="Calibri"/>
          <w:color w:val="000000" w:themeColor="text1"/>
        </w:rPr>
        <w:t xml:space="preserve"> </w:t>
      </w:r>
      <w:r w:rsidR="00986B5E" w:rsidRPr="00C70277">
        <w:rPr>
          <w:rFonts w:ascii="Garamond" w:eastAsia="Calibri" w:hAnsi="Garamond" w:cs="Calibri"/>
          <w:color w:val="000000" w:themeColor="text1"/>
        </w:rPr>
        <w:t xml:space="preserve">probably </w:t>
      </w:r>
      <w:r w:rsidR="00812039">
        <w:rPr>
          <w:rFonts w:ascii="Garamond" w:eastAsia="Calibri" w:hAnsi="Garamond" w:cs="Calibri"/>
          <w:color w:val="000000" w:themeColor="text1"/>
        </w:rPr>
        <w:t>was not</w:t>
      </w:r>
      <w:r w:rsidR="00986B5E" w:rsidRPr="00C70277">
        <w:rPr>
          <w:rFonts w:ascii="Garamond" w:eastAsia="Calibri" w:hAnsi="Garamond" w:cs="Calibri"/>
          <w:color w:val="000000" w:themeColor="text1"/>
        </w:rPr>
        <w:t xml:space="preserve"> discuss</w:t>
      </w:r>
      <w:r w:rsidR="00812039">
        <w:rPr>
          <w:rFonts w:ascii="Garamond" w:eastAsia="Calibri" w:hAnsi="Garamond" w:cs="Calibri"/>
          <w:color w:val="000000" w:themeColor="text1"/>
        </w:rPr>
        <w:t>ed</w:t>
      </w:r>
      <w:r w:rsidR="00986B5E" w:rsidRPr="00C70277">
        <w:rPr>
          <w:rFonts w:ascii="Garamond" w:eastAsia="Calibri" w:hAnsi="Garamond" w:cs="Calibri"/>
          <w:color w:val="000000" w:themeColor="text1"/>
        </w:rPr>
        <w:t xml:space="preserve"> </w:t>
      </w:r>
      <w:r w:rsidR="00812039">
        <w:rPr>
          <w:rFonts w:ascii="Garamond" w:eastAsia="Calibri" w:hAnsi="Garamond" w:cs="Calibri"/>
          <w:color w:val="000000" w:themeColor="text1"/>
        </w:rPr>
        <w:t xml:space="preserve">and </w:t>
      </w:r>
      <w:r w:rsidR="00986B5E" w:rsidRPr="00C70277">
        <w:rPr>
          <w:rFonts w:ascii="Garamond" w:eastAsia="Calibri" w:hAnsi="Garamond" w:cs="Calibri"/>
          <w:color w:val="000000" w:themeColor="text1"/>
        </w:rPr>
        <w:t>there is no expectation. Failing to have this conversation</w:t>
      </w:r>
      <w:r w:rsidR="00196CF4" w:rsidRPr="00C70277">
        <w:rPr>
          <w:rFonts w:ascii="Garamond" w:eastAsia="Calibri" w:hAnsi="Garamond" w:cs="Calibri"/>
          <w:color w:val="000000" w:themeColor="text1"/>
        </w:rPr>
        <w:t xml:space="preserve"> is probably a failure</w:t>
      </w:r>
      <w:r w:rsidR="005E556A">
        <w:rPr>
          <w:rFonts w:ascii="Garamond" w:eastAsia="Calibri" w:hAnsi="Garamond" w:cs="Calibri"/>
          <w:color w:val="000000" w:themeColor="text1"/>
        </w:rPr>
        <w:t xml:space="preserve"> of the design process</w:t>
      </w:r>
      <w:r w:rsidR="00196CF4" w:rsidRPr="00C70277">
        <w:rPr>
          <w:rFonts w:ascii="Garamond" w:eastAsia="Calibri" w:hAnsi="Garamond" w:cs="Calibri"/>
          <w:color w:val="000000" w:themeColor="text1"/>
        </w:rPr>
        <w:t>.</w:t>
      </w:r>
    </w:p>
    <w:p w14:paraId="032ADD28" w14:textId="38419225" w:rsidR="009A0DF0" w:rsidRPr="00C70277" w:rsidRDefault="006A0BCB" w:rsidP="00812039">
      <w:pPr>
        <w:pStyle w:val="BodyA"/>
        <w:spacing w:before="240" w:line="288" w:lineRule="auto"/>
        <w:ind w:left="1440"/>
        <w:rPr>
          <w:rFonts w:ascii="Garamond" w:eastAsia="Calibri" w:hAnsi="Garamond" w:cs="Calibri"/>
          <w:color w:val="000000" w:themeColor="text1"/>
        </w:rPr>
      </w:pPr>
      <w:r w:rsidRPr="00C70277">
        <w:rPr>
          <w:rFonts w:ascii="Garamond" w:eastAsia="Calibri" w:hAnsi="Garamond" w:cs="Calibri"/>
          <w:color w:val="000000" w:themeColor="text1"/>
        </w:rPr>
        <w:t>At the same time,</w:t>
      </w:r>
      <w:r w:rsidR="00196CF4" w:rsidRPr="00C70277">
        <w:rPr>
          <w:rFonts w:ascii="Garamond" w:eastAsia="Calibri" w:hAnsi="Garamond" w:cs="Calibri"/>
          <w:color w:val="000000" w:themeColor="text1"/>
        </w:rPr>
        <w:t xml:space="preserve"> if </w:t>
      </w:r>
      <w:r w:rsidR="00812039">
        <w:rPr>
          <w:rFonts w:ascii="Garamond" w:eastAsia="Calibri" w:hAnsi="Garamond" w:cs="Calibri"/>
          <w:color w:val="000000" w:themeColor="text1"/>
        </w:rPr>
        <w:t xml:space="preserve">a </w:t>
      </w:r>
      <w:r w:rsidR="00196CF4" w:rsidRPr="00C70277">
        <w:rPr>
          <w:rFonts w:ascii="Garamond" w:eastAsia="Calibri" w:hAnsi="Garamond" w:cs="Calibri"/>
          <w:color w:val="000000" w:themeColor="text1"/>
        </w:rPr>
        <w:t>particular outcome</w:t>
      </w:r>
      <w:r w:rsidR="00812039">
        <w:rPr>
          <w:rFonts w:ascii="Garamond" w:eastAsia="Calibri" w:hAnsi="Garamond" w:cs="Calibri"/>
          <w:color w:val="000000" w:themeColor="text1"/>
        </w:rPr>
        <w:t xml:space="preserve"> </w:t>
      </w:r>
      <w:proofErr w:type="gramStart"/>
      <w:r w:rsidR="00812039">
        <w:rPr>
          <w:rFonts w:ascii="Garamond" w:eastAsia="Calibri" w:hAnsi="Garamond" w:cs="Calibri"/>
          <w:color w:val="000000" w:themeColor="text1"/>
        </w:rPr>
        <w:t>is predicted</w:t>
      </w:r>
      <w:proofErr w:type="gramEnd"/>
      <w:r w:rsidR="00196CF4" w:rsidRPr="00C70277">
        <w:rPr>
          <w:rFonts w:ascii="Garamond" w:eastAsia="Calibri" w:hAnsi="Garamond" w:cs="Calibri"/>
          <w:color w:val="000000" w:themeColor="text1"/>
        </w:rPr>
        <w:t>, the</w:t>
      </w:r>
      <w:r w:rsidR="00812039">
        <w:rPr>
          <w:rFonts w:ascii="Garamond" w:eastAsia="Calibri" w:hAnsi="Garamond" w:cs="Calibri"/>
          <w:color w:val="000000" w:themeColor="text1"/>
        </w:rPr>
        <w:t>re is already a</w:t>
      </w:r>
      <w:r w:rsidR="00196CF4" w:rsidRPr="00C70277">
        <w:rPr>
          <w:rFonts w:ascii="Garamond" w:eastAsia="Calibri" w:hAnsi="Garamond" w:cs="Calibri"/>
          <w:color w:val="000000" w:themeColor="text1"/>
        </w:rPr>
        <w:t xml:space="preserve"> possibility for design failure </w:t>
      </w:r>
      <w:r w:rsidR="00812039">
        <w:rPr>
          <w:rFonts w:ascii="Garamond" w:eastAsia="Calibri" w:hAnsi="Garamond" w:cs="Calibri"/>
          <w:color w:val="000000" w:themeColor="text1"/>
        </w:rPr>
        <w:t xml:space="preserve">specifically </w:t>
      </w:r>
      <w:r w:rsidR="00196CF4" w:rsidRPr="00C70277">
        <w:rPr>
          <w:rFonts w:ascii="Garamond" w:eastAsia="Calibri" w:hAnsi="Garamond" w:cs="Calibri"/>
          <w:color w:val="000000" w:themeColor="text1"/>
        </w:rPr>
        <w:t xml:space="preserve">because </w:t>
      </w:r>
      <w:r w:rsidR="00812039">
        <w:rPr>
          <w:rFonts w:ascii="Garamond" w:eastAsia="Calibri" w:hAnsi="Garamond" w:cs="Calibri"/>
          <w:color w:val="000000" w:themeColor="text1"/>
        </w:rPr>
        <w:t xml:space="preserve">it creates </w:t>
      </w:r>
      <w:r w:rsidR="00196CF4" w:rsidRPr="00C70277">
        <w:rPr>
          <w:rFonts w:ascii="Garamond" w:eastAsia="Calibri" w:hAnsi="Garamond" w:cs="Calibri"/>
          <w:color w:val="000000" w:themeColor="text1"/>
        </w:rPr>
        <w:t xml:space="preserve">expectation. </w:t>
      </w:r>
      <w:r w:rsidR="009A0DF0" w:rsidRPr="00C70277">
        <w:rPr>
          <w:rFonts w:ascii="Garamond" w:eastAsia="Calibri" w:hAnsi="Garamond" w:cs="Calibri"/>
          <w:color w:val="000000" w:themeColor="text1"/>
        </w:rPr>
        <w:t xml:space="preserve">If we expected </w:t>
      </w:r>
      <w:r w:rsidR="00812039">
        <w:rPr>
          <w:rFonts w:ascii="Garamond" w:eastAsia="Calibri" w:hAnsi="Garamond" w:cs="Calibri"/>
          <w:color w:val="000000" w:themeColor="text1"/>
        </w:rPr>
        <w:t>a limit to</w:t>
      </w:r>
      <w:r w:rsidR="009A0DF0" w:rsidRPr="00C70277">
        <w:rPr>
          <w:rFonts w:ascii="Garamond" w:eastAsia="Calibri" w:hAnsi="Garamond" w:cs="Calibri"/>
          <w:color w:val="000000" w:themeColor="text1"/>
        </w:rPr>
        <w:t xml:space="preserve"> </w:t>
      </w:r>
      <w:r w:rsidR="00313FF3" w:rsidRPr="00C70277">
        <w:rPr>
          <w:rFonts w:ascii="Garamond" w:eastAsia="Calibri" w:hAnsi="Garamond" w:cs="Calibri"/>
          <w:color w:val="000000" w:themeColor="text1"/>
        </w:rPr>
        <w:t xml:space="preserve">a </w:t>
      </w:r>
      <w:r w:rsidR="009A0DF0" w:rsidRPr="00C70277">
        <w:rPr>
          <w:rFonts w:ascii="Garamond" w:eastAsia="Calibri" w:hAnsi="Garamond" w:cs="Calibri"/>
          <w:color w:val="000000" w:themeColor="text1"/>
        </w:rPr>
        <w:t xml:space="preserve">predicted range, </w:t>
      </w:r>
      <w:r w:rsidR="003F2F6A" w:rsidRPr="00C70277">
        <w:rPr>
          <w:rFonts w:ascii="Garamond" w:eastAsia="Calibri" w:hAnsi="Garamond" w:cs="Calibri"/>
          <w:color w:val="000000" w:themeColor="text1"/>
        </w:rPr>
        <w:t xml:space="preserve">and </w:t>
      </w:r>
      <w:proofErr w:type="gramStart"/>
      <w:r w:rsidR="009A0DF0" w:rsidRPr="00C70277">
        <w:rPr>
          <w:rFonts w:ascii="Garamond" w:eastAsia="Calibri" w:hAnsi="Garamond" w:cs="Calibri"/>
          <w:color w:val="000000" w:themeColor="text1"/>
        </w:rPr>
        <w:t>it's</w:t>
      </w:r>
      <w:proofErr w:type="gramEnd"/>
      <w:r w:rsidR="009A0DF0" w:rsidRPr="00C70277">
        <w:rPr>
          <w:rFonts w:ascii="Garamond" w:eastAsia="Calibri" w:hAnsi="Garamond" w:cs="Calibri"/>
          <w:color w:val="000000" w:themeColor="text1"/>
        </w:rPr>
        <w:t xml:space="preserve"> significantly warmer, then that </w:t>
      </w:r>
      <w:r w:rsidR="00196CF4" w:rsidRPr="00C70277">
        <w:rPr>
          <w:rFonts w:ascii="Garamond" w:eastAsia="Calibri" w:hAnsi="Garamond" w:cs="Calibri"/>
          <w:color w:val="000000" w:themeColor="text1"/>
        </w:rPr>
        <w:t xml:space="preserve">could </w:t>
      </w:r>
      <w:r w:rsidR="009A0DF0" w:rsidRPr="00C70277">
        <w:rPr>
          <w:rFonts w:ascii="Garamond" w:eastAsia="Calibri" w:hAnsi="Garamond" w:cs="Calibri"/>
          <w:color w:val="000000" w:themeColor="text1"/>
        </w:rPr>
        <w:t xml:space="preserve">be a design failure. Maybe </w:t>
      </w:r>
      <w:proofErr w:type="gramStart"/>
      <w:r w:rsidR="009A0DF0" w:rsidRPr="00C70277">
        <w:rPr>
          <w:rFonts w:ascii="Garamond" w:eastAsia="Calibri" w:hAnsi="Garamond" w:cs="Calibri"/>
          <w:color w:val="000000" w:themeColor="text1"/>
        </w:rPr>
        <w:t>it's</w:t>
      </w:r>
      <w:proofErr w:type="gramEnd"/>
      <w:r w:rsidR="009A0DF0" w:rsidRPr="00C70277">
        <w:rPr>
          <w:rFonts w:ascii="Garamond" w:eastAsia="Calibri" w:hAnsi="Garamond" w:cs="Calibri"/>
          <w:color w:val="000000" w:themeColor="text1"/>
        </w:rPr>
        <w:t xml:space="preserve"> a failure of the process that the design team</w:t>
      </w:r>
      <w:r w:rsidR="00812039">
        <w:rPr>
          <w:rFonts w:ascii="Garamond" w:eastAsia="Calibri" w:hAnsi="Garamond" w:cs="Calibri"/>
          <w:color w:val="000000" w:themeColor="text1"/>
        </w:rPr>
        <w:t>—</w:t>
      </w:r>
      <w:r w:rsidR="009A0DF0" w:rsidRPr="00C70277">
        <w:rPr>
          <w:rFonts w:ascii="Garamond" w:eastAsia="Calibri" w:hAnsi="Garamond" w:cs="Calibri"/>
          <w:color w:val="000000" w:themeColor="text1"/>
        </w:rPr>
        <w:t>architects and consultants</w:t>
      </w:r>
      <w:r w:rsidR="00812039">
        <w:rPr>
          <w:rFonts w:ascii="Garamond" w:eastAsia="Calibri" w:hAnsi="Garamond" w:cs="Calibri"/>
          <w:color w:val="000000" w:themeColor="text1"/>
        </w:rPr>
        <w:t>—</w:t>
      </w:r>
      <w:r w:rsidR="00196CF4" w:rsidRPr="00C70277">
        <w:rPr>
          <w:rFonts w:ascii="Garamond" w:eastAsia="Calibri" w:hAnsi="Garamond" w:cs="Calibri"/>
          <w:color w:val="000000" w:themeColor="text1"/>
        </w:rPr>
        <w:t xml:space="preserve">or </w:t>
      </w:r>
      <w:r w:rsidR="00812039">
        <w:rPr>
          <w:rFonts w:ascii="Garamond" w:eastAsia="Calibri" w:hAnsi="Garamond" w:cs="Calibri"/>
          <w:color w:val="000000" w:themeColor="text1"/>
        </w:rPr>
        <w:t xml:space="preserve">the </w:t>
      </w:r>
      <w:r w:rsidR="00196CF4" w:rsidRPr="00C70277">
        <w:rPr>
          <w:rFonts w:ascii="Garamond" w:eastAsia="Calibri" w:hAnsi="Garamond" w:cs="Calibri"/>
          <w:color w:val="000000" w:themeColor="text1"/>
        </w:rPr>
        <w:t xml:space="preserve">owner </w:t>
      </w:r>
      <w:r w:rsidR="009A0DF0" w:rsidRPr="00C70277">
        <w:rPr>
          <w:rFonts w:ascii="Garamond" w:eastAsia="Calibri" w:hAnsi="Garamond" w:cs="Calibri"/>
          <w:color w:val="000000" w:themeColor="text1"/>
        </w:rPr>
        <w:t xml:space="preserve">didn't identify a possible use scenario. </w:t>
      </w:r>
    </w:p>
    <w:p w14:paraId="5CE8161B" w14:textId="65868A54" w:rsidR="00BD12F8" w:rsidRPr="00C70277" w:rsidRDefault="00BD12F8" w:rsidP="00BD12F8">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lastRenderedPageBreak/>
        <w:t>Filip:</w:t>
      </w:r>
      <w:r w:rsidRPr="00C70277">
        <w:rPr>
          <w:rFonts w:ascii="Garamond" w:eastAsia="Calibri" w:hAnsi="Garamond" w:cs="Calibri"/>
          <w:color w:val="000000" w:themeColor="text1"/>
        </w:rPr>
        <w:tab/>
      </w:r>
      <w:r w:rsidR="00250575">
        <w:rPr>
          <w:rFonts w:ascii="Garamond" w:eastAsia="Calibri" w:hAnsi="Garamond" w:cs="Calibri"/>
          <w:color w:val="000000" w:themeColor="text1"/>
        </w:rPr>
        <w:t>W</w:t>
      </w:r>
      <w:r w:rsidR="00472F5F" w:rsidRPr="00C70277">
        <w:rPr>
          <w:rFonts w:ascii="Garamond" w:eastAsia="Calibri" w:hAnsi="Garamond" w:cs="Calibri"/>
          <w:color w:val="000000" w:themeColor="text1"/>
        </w:rPr>
        <w:t>ith more advanced</w:t>
      </w:r>
      <w:r w:rsidRPr="00C70277">
        <w:rPr>
          <w:rFonts w:ascii="Garamond" w:eastAsia="Calibri" w:hAnsi="Garamond" w:cs="Calibri"/>
          <w:color w:val="000000" w:themeColor="text1"/>
        </w:rPr>
        <w:t xml:space="preserve"> predictive abilities,</w:t>
      </w:r>
      <w:r w:rsidR="00250575">
        <w:rPr>
          <w:rFonts w:ascii="Garamond" w:eastAsia="Calibri" w:hAnsi="Garamond" w:cs="Calibri"/>
          <w:color w:val="000000" w:themeColor="text1"/>
        </w:rPr>
        <w:t xml:space="preserve"> is</w:t>
      </w:r>
      <w:r w:rsidRPr="00C70277">
        <w:rPr>
          <w:rFonts w:ascii="Garamond" w:eastAsia="Calibri" w:hAnsi="Garamond" w:cs="Calibri"/>
          <w:color w:val="000000" w:themeColor="text1"/>
        </w:rPr>
        <w:t xml:space="preserve"> </w:t>
      </w:r>
      <w:r w:rsidR="003F2F6A" w:rsidRPr="00C70277">
        <w:rPr>
          <w:rFonts w:ascii="Garamond" w:eastAsia="Calibri" w:hAnsi="Garamond" w:cs="Calibri"/>
          <w:color w:val="000000" w:themeColor="text1"/>
        </w:rPr>
        <w:t>the</w:t>
      </w:r>
      <w:r w:rsidR="00472F5F" w:rsidRPr="00C70277">
        <w:rPr>
          <w:rFonts w:ascii="Garamond" w:eastAsia="Calibri" w:hAnsi="Garamond" w:cs="Calibri"/>
          <w:color w:val="000000" w:themeColor="text1"/>
        </w:rPr>
        <w:t>re a</w:t>
      </w:r>
      <w:r w:rsidRPr="00C70277">
        <w:rPr>
          <w:rFonts w:ascii="Garamond" w:eastAsia="Calibri" w:hAnsi="Garamond" w:cs="Calibri"/>
          <w:color w:val="000000" w:themeColor="text1"/>
        </w:rPr>
        <w:t xml:space="preserve"> greater </w:t>
      </w:r>
      <w:r w:rsidR="00472F5F" w:rsidRPr="00C70277">
        <w:rPr>
          <w:rFonts w:ascii="Garamond" w:eastAsia="Calibri" w:hAnsi="Garamond" w:cs="Calibri"/>
          <w:color w:val="000000" w:themeColor="text1"/>
        </w:rPr>
        <w:t>likelihood of identifying</w:t>
      </w:r>
      <w:r w:rsidRPr="00C70277">
        <w:rPr>
          <w:rFonts w:ascii="Garamond" w:eastAsia="Calibri" w:hAnsi="Garamond" w:cs="Calibri"/>
          <w:color w:val="000000" w:themeColor="text1"/>
        </w:rPr>
        <w:t xml:space="preserve"> </w:t>
      </w:r>
      <w:r w:rsidR="00472F5F" w:rsidRPr="00C70277">
        <w:rPr>
          <w:rFonts w:ascii="Garamond" w:eastAsia="Calibri" w:hAnsi="Garamond" w:cs="Calibri"/>
          <w:color w:val="000000" w:themeColor="text1"/>
        </w:rPr>
        <w:t>possible failures</w:t>
      </w:r>
      <w:r w:rsidR="00234229">
        <w:rPr>
          <w:rFonts w:ascii="Garamond" w:eastAsia="Calibri" w:hAnsi="Garamond" w:cs="Calibri"/>
          <w:color w:val="000000" w:themeColor="text1"/>
        </w:rPr>
        <w:t xml:space="preserve">, </w:t>
      </w:r>
      <w:r w:rsidR="00472F5F" w:rsidRPr="00C70277">
        <w:rPr>
          <w:rFonts w:ascii="Garamond" w:eastAsia="Calibri" w:hAnsi="Garamond" w:cs="Calibri"/>
          <w:color w:val="000000" w:themeColor="text1"/>
        </w:rPr>
        <w:t>even those that might occur under rare circumstances</w:t>
      </w:r>
      <w:r w:rsidR="003F2F6A" w:rsidRPr="00C70277">
        <w:rPr>
          <w:rFonts w:ascii="Garamond" w:eastAsia="Calibri" w:hAnsi="Garamond" w:cs="Calibri"/>
          <w:color w:val="000000" w:themeColor="text1"/>
        </w:rPr>
        <w:t>?</w:t>
      </w:r>
      <w:r w:rsidRPr="00C70277">
        <w:rPr>
          <w:rFonts w:ascii="Garamond" w:eastAsia="Calibri" w:hAnsi="Garamond" w:cs="Calibri"/>
          <w:color w:val="000000" w:themeColor="text1"/>
        </w:rPr>
        <w:t xml:space="preserve"> </w:t>
      </w:r>
    </w:p>
    <w:p w14:paraId="3040F25B" w14:textId="1EE98555" w:rsidR="006A0BCB" w:rsidRPr="00C70277" w:rsidRDefault="0025452E" w:rsidP="006A0BCB">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r>
      <w:r w:rsidR="00BD12F8" w:rsidRPr="00C70277">
        <w:rPr>
          <w:rFonts w:ascii="Garamond" w:eastAsia="Calibri" w:hAnsi="Garamond" w:cs="Calibri"/>
          <w:color w:val="000000" w:themeColor="text1"/>
        </w:rPr>
        <w:t>Exactly.</w:t>
      </w:r>
      <w:r w:rsidRPr="00C70277">
        <w:rPr>
          <w:rFonts w:ascii="Garamond" w:eastAsia="Calibri" w:hAnsi="Garamond" w:cs="Calibri"/>
          <w:color w:val="000000" w:themeColor="text1"/>
        </w:rPr>
        <w:t xml:space="preserve"> </w:t>
      </w:r>
      <w:r w:rsidR="00472F5F" w:rsidRPr="00C70277">
        <w:rPr>
          <w:rFonts w:ascii="Garamond" w:eastAsia="Calibri" w:hAnsi="Garamond" w:cs="Calibri"/>
          <w:color w:val="000000" w:themeColor="text1"/>
        </w:rPr>
        <w:t>Our</w:t>
      </w:r>
      <w:r w:rsidR="00BD12F8" w:rsidRPr="00C70277">
        <w:rPr>
          <w:rFonts w:ascii="Garamond" w:eastAsia="Calibri" w:hAnsi="Garamond" w:cs="Calibri"/>
          <w:color w:val="000000" w:themeColor="text1"/>
        </w:rPr>
        <w:t xml:space="preserve"> increasingly sophisticated palette of tools might also predict that a space isn't going to be comfortable all the time. </w:t>
      </w:r>
      <w:proofErr w:type="gramStart"/>
      <w:r w:rsidR="001C5975">
        <w:rPr>
          <w:rFonts w:ascii="Garamond" w:eastAsia="Calibri" w:hAnsi="Garamond" w:cs="Calibri"/>
          <w:color w:val="000000" w:themeColor="text1"/>
        </w:rPr>
        <w:t>It’s</w:t>
      </w:r>
      <w:proofErr w:type="gramEnd"/>
      <w:r w:rsidR="001C5975">
        <w:rPr>
          <w:rFonts w:ascii="Garamond" w:eastAsia="Calibri" w:hAnsi="Garamond" w:cs="Calibri"/>
          <w:color w:val="000000" w:themeColor="text1"/>
        </w:rPr>
        <w:t xml:space="preserve"> possible to</w:t>
      </w:r>
      <w:r w:rsidR="001C5975" w:rsidRPr="00C70277">
        <w:rPr>
          <w:rFonts w:ascii="Garamond" w:eastAsia="Calibri" w:hAnsi="Garamond" w:cs="Calibri"/>
          <w:color w:val="000000" w:themeColor="text1"/>
        </w:rPr>
        <w:t xml:space="preserve"> </w:t>
      </w:r>
      <w:r w:rsidR="00BD12F8" w:rsidRPr="00C70277">
        <w:rPr>
          <w:rFonts w:ascii="Garamond" w:eastAsia="Calibri" w:hAnsi="Garamond" w:cs="Calibri"/>
          <w:color w:val="000000" w:themeColor="text1"/>
        </w:rPr>
        <w:t xml:space="preserve">recognize that and </w:t>
      </w:r>
      <w:r w:rsidR="003F2F6A" w:rsidRPr="00C70277">
        <w:rPr>
          <w:rFonts w:ascii="Garamond" w:eastAsia="Calibri" w:hAnsi="Garamond" w:cs="Calibri"/>
          <w:color w:val="000000" w:themeColor="text1"/>
        </w:rPr>
        <w:t>the client can</w:t>
      </w:r>
      <w:r w:rsidR="001C5975">
        <w:rPr>
          <w:rFonts w:ascii="Garamond" w:eastAsia="Calibri" w:hAnsi="Garamond" w:cs="Calibri"/>
          <w:color w:val="000000" w:themeColor="text1"/>
        </w:rPr>
        <w:t xml:space="preserve"> then</w:t>
      </w:r>
      <w:r w:rsidR="003F2F6A" w:rsidRPr="00C70277">
        <w:rPr>
          <w:rFonts w:ascii="Garamond" w:eastAsia="Calibri" w:hAnsi="Garamond" w:cs="Calibri"/>
          <w:color w:val="000000" w:themeColor="text1"/>
        </w:rPr>
        <w:t xml:space="preserve"> say</w:t>
      </w:r>
      <w:r w:rsidR="00BD12F8" w:rsidRPr="00C70277">
        <w:rPr>
          <w:rFonts w:ascii="Garamond" w:eastAsia="Calibri" w:hAnsi="Garamond" w:cs="Calibri"/>
          <w:color w:val="000000" w:themeColor="text1"/>
        </w:rPr>
        <w:t>, "You know, we accept that." What might have been considered a failure before would now be considered acceptable.</w:t>
      </w:r>
      <w:r w:rsidR="00436745" w:rsidRPr="00C70277">
        <w:rPr>
          <w:rFonts w:ascii="Garamond" w:eastAsia="Calibri" w:hAnsi="Garamond" w:cs="Calibri"/>
          <w:color w:val="000000" w:themeColor="text1"/>
        </w:rPr>
        <w:t xml:space="preserve"> </w:t>
      </w:r>
      <w:r w:rsidR="00DC6611" w:rsidRPr="00C70277">
        <w:rPr>
          <w:rFonts w:ascii="Garamond" w:eastAsia="Calibri" w:hAnsi="Garamond" w:cs="Calibri"/>
          <w:color w:val="000000" w:themeColor="text1"/>
        </w:rPr>
        <w:t xml:space="preserve">For the </w:t>
      </w:r>
      <w:r w:rsidR="00DC6611" w:rsidRPr="000A070E">
        <w:rPr>
          <w:rFonts w:ascii="Garamond" w:eastAsia="Calibri" w:hAnsi="Garamond" w:cs="Calibri"/>
          <w:color w:val="000000" w:themeColor="text1"/>
        </w:rPr>
        <w:t>Karl Miller Center</w:t>
      </w:r>
      <w:r w:rsidR="00DC6611" w:rsidRPr="00C70277">
        <w:rPr>
          <w:rFonts w:ascii="Garamond" w:eastAsia="Calibri" w:hAnsi="Garamond" w:cs="Calibri"/>
          <w:color w:val="000000" w:themeColor="text1"/>
        </w:rPr>
        <w:t xml:space="preserve"> at Portland State University, the client accepted a small percentage of hours above the comfort threshold in order to achieve a building with no mechanical cooling.</w:t>
      </w:r>
      <w:r w:rsidR="006A0BCB" w:rsidRPr="00C70277">
        <w:rPr>
          <w:rFonts w:ascii="Garamond" w:eastAsia="Calibri" w:hAnsi="Garamond" w:cs="Calibri"/>
          <w:color w:val="000000" w:themeColor="text1"/>
        </w:rPr>
        <w:tab/>
      </w:r>
    </w:p>
    <w:p w14:paraId="5350C854" w14:textId="0DBF2E00" w:rsidR="004E5604" w:rsidRPr="00C70277" w:rsidRDefault="00ED7332" w:rsidP="0025452E">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u w:color="0432FF"/>
        </w:rPr>
        <w:t>Filip:</w:t>
      </w:r>
      <w:r w:rsidRPr="00C70277">
        <w:rPr>
          <w:rFonts w:ascii="Garamond" w:eastAsia="Calibri" w:hAnsi="Garamond" w:cs="Calibri"/>
          <w:color w:val="000000" w:themeColor="text1"/>
          <w:u w:color="0432FF"/>
        </w:rPr>
        <w:tab/>
      </w:r>
      <w:r w:rsidR="00314724" w:rsidRPr="00C70277">
        <w:rPr>
          <w:rFonts w:ascii="Garamond" w:eastAsia="Calibri" w:hAnsi="Garamond" w:cs="Calibri"/>
          <w:color w:val="000000" w:themeColor="text1"/>
          <w:u w:color="0432FF"/>
        </w:rPr>
        <w:t>Contemporary a</w:t>
      </w:r>
      <w:r w:rsidRPr="00C70277">
        <w:rPr>
          <w:rFonts w:ascii="Garamond" w:eastAsia="Calibri" w:hAnsi="Garamond" w:cs="Calibri"/>
          <w:color w:val="000000" w:themeColor="text1"/>
          <w:u w:color="0432FF"/>
        </w:rPr>
        <w:t>rchitectur</w:t>
      </w:r>
      <w:r w:rsidR="00314724" w:rsidRPr="00C70277">
        <w:rPr>
          <w:rFonts w:ascii="Garamond" w:eastAsia="Calibri" w:hAnsi="Garamond" w:cs="Calibri"/>
          <w:color w:val="000000" w:themeColor="text1"/>
          <w:u w:color="0432FF"/>
        </w:rPr>
        <w:t xml:space="preserve">al </w:t>
      </w:r>
      <w:r w:rsidR="00BF79CE" w:rsidRPr="00C70277">
        <w:rPr>
          <w:rFonts w:ascii="Garamond" w:eastAsia="Calibri" w:hAnsi="Garamond" w:cs="Calibri"/>
          <w:color w:val="000000" w:themeColor="text1"/>
          <w:u w:color="0432FF"/>
        </w:rPr>
        <w:t xml:space="preserve">discourse includes </w:t>
      </w:r>
      <w:r w:rsidRPr="00C70277">
        <w:rPr>
          <w:rFonts w:ascii="Garamond" w:eastAsia="Calibri" w:hAnsi="Garamond" w:cs="Calibri"/>
          <w:color w:val="000000" w:themeColor="text1"/>
          <w:u w:color="0432FF"/>
        </w:rPr>
        <w:t>ideas and concepts such as scenario and systems planning, emergence</w:t>
      </w:r>
      <w:r w:rsidR="00314724" w:rsidRPr="00C70277">
        <w:rPr>
          <w:rFonts w:ascii="Garamond" w:eastAsia="Calibri" w:hAnsi="Garamond" w:cs="Calibri"/>
          <w:color w:val="000000" w:themeColor="text1"/>
          <w:u w:color="0432FF"/>
        </w:rPr>
        <w:t xml:space="preserve"> theory</w:t>
      </w:r>
      <w:r w:rsidRPr="00C70277">
        <w:rPr>
          <w:rFonts w:ascii="Garamond" w:eastAsia="Calibri" w:hAnsi="Garamond" w:cs="Calibri"/>
          <w:color w:val="000000" w:themeColor="text1"/>
          <w:u w:color="0432FF"/>
        </w:rPr>
        <w:t xml:space="preserve">, </w:t>
      </w:r>
      <w:r w:rsidR="00314724" w:rsidRPr="00C70277">
        <w:rPr>
          <w:rFonts w:ascii="Garamond" w:eastAsia="Calibri" w:hAnsi="Garamond" w:cs="Calibri"/>
          <w:color w:val="000000" w:themeColor="text1"/>
          <w:u w:color="0432FF"/>
        </w:rPr>
        <w:t xml:space="preserve">and </w:t>
      </w:r>
      <w:r w:rsidRPr="00C70277">
        <w:rPr>
          <w:rFonts w:ascii="Garamond" w:eastAsia="Calibri" w:hAnsi="Garamond" w:cs="Calibri"/>
          <w:color w:val="000000" w:themeColor="text1"/>
          <w:u w:color="0432FF"/>
        </w:rPr>
        <w:t>indeterminacy</w:t>
      </w:r>
      <w:r w:rsidR="00314724" w:rsidRPr="00C70277">
        <w:rPr>
          <w:rFonts w:ascii="Garamond" w:eastAsia="Calibri" w:hAnsi="Garamond" w:cs="Calibri"/>
          <w:color w:val="000000" w:themeColor="text1"/>
          <w:u w:color="0432FF"/>
        </w:rPr>
        <w:t>, but the out</w:t>
      </w:r>
      <w:r w:rsidR="00BF79CE" w:rsidRPr="00C70277">
        <w:rPr>
          <w:rFonts w:ascii="Garamond" w:eastAsia="Calibri" w:hAnsi="Garamond" w:cs="Calibri"/>
          <w:color w:val="000000" w:themeColor="text1"/>
          <w:u w:color="0432FF"/>
        </w:rPr>
        <w:t>comes are counter-intuitive</w:t>
      </w:r>
      <w:r w:rsidR="00773BBF">
        <w:rPr>
          <w:rFonts w:ascii="Garamond" w:eastAsia="Calibri" w:hAnsi="Garamond" w:cs="Calibri"/>
          <w:color w:val="000000" w:themeColor="text1"/>
          <w:u w:color="0432FF"/>
        </w:rPr>
        <w:t xml:space="preserve"> and </w:t>
      </w:r>
      <w:r w:rsidR="004A1F69" w:rsidRPr="00C70277">
        <w:rPr>
          <w:rFonts w:ascii="Garamond" w:eastAsia="Calibri" w:hAnsi="Garamond" w:cs="Calibri"/>
          <w:color w:val="000000" w:themeColor="text1"/>
          <w:u w:color="0432FF"/>
        </w:rPr>
        <w:t xml:space="preserve">they </w:t>
      </w:r>
      <w:r w:rsidR="00314724" w:rsidRPr="00C70277">
        <w:rPr>
          <w:rFonts w:ascii="Garamond" w:eastAsia="Calibri" w:hAnsi="Garamond" w:cs="Calibri"/>
          <w:color w:val="000000" w:themeColor="text1"/>
          <w:u w:color="0432FF"/>
        </w:rPr>
        <w:t xml:space="preserve">usually manifest </w:t>
      </w:r>
      <w:r w:rsidR="003F0600" w:rsidRPr="00C70277">
        <w:rPr>
          <w:rFonts w:ascii="Garamond" w:eastAsia="Calibri" w:hAnsi="Garamond" w:cs="Calibri"/>
          <w:color w:val="000000" w:themeColor="text1"/>
          <w:u w:color="0432FF"/>
        </w:rPr>
        <w:t>in stable</w:t>
      </w:r>
      <w:r w:rsidR="00314724" w:rsidRPr="00C70277">
        <w:rPr>
          <w:rFonts w:ascii="Garamond" w:eastAsia="Calibri" w:hAnsi="Garamond" w:cs="Calibri"/>
          <w:color w:val="000000" w:themeColor="text1"/>
          <w:u w:color="0432FF"/>
        </w:rPr>
        <w:t xml:space="preserve"> form</w:t>
      </w:r>
      <w:r w:rsidR="003F0600" w:rsidRPr="00C70277">
        <w:rPr>
          <w:rFonts w:ascii="Garamond" w:eastAsia="Calibri" w:hAnsi="Garamond" w:cs="Calibri"/>
          <w:color w:val="000000" w:themeColor="text1"/>
          <w:u w:color="0432FF"/>
        </w:rPr>
        <w:t>s</w:t>
      </w:r>
      <w:r w:rsidR="00314724" w:rsidRPr="00C70277">
        <w:rPr>
          <w:rFonts w:ascii="Garamond" w:eastAsia="Calibri" w:hAnsi="Garamond" w:cs="Calibri"/>
          <w:color w:val="000000" w:themeColor="text1"/>
          <w:u w:color="0432FF"/>
        </w:rPr>
        <w:t xml:space="preserve"> or</w:t>
      </w:r>
      <w:r w:rsidR="003F0600" w:rsidRPr="00C70277">
        <w:rPr>
          <w:rFonts w:ascii="Garamond" w:eastAsia="Calibri" w:hAnsi="Garamond" w:cs="Calibri"/>
          <w:color w:val="000000" w:themeColor="text1"/>
          <w:u w:color="0432FF"/>
        </w:rPr>
        <w:t xml:space="preserve"> static</w:t>
      </w:r>
      <w:r w:rsidR="00314724" w:rsidRPr="00C70277">
        <w:rPr>
          <w:rFonts w:ascii="Garamond" w:eastAsia="Calibri" w:hAnsi="Garamond" w:cs="Calibri"/>
          <w:color w:val="000000" w:themeColor="text1"/>
          <w:u w:color="0432FF"/>
        </w:rPr>
        <w:t xml:space="preserve"> composition</w:t>
      </w:r>
      <w:r w:rsidR="003F0600" w:rsidRPr="00C70277">
        <w:rPr>
          <w:rFonts w:ascii="Garamond" w:eastAsia="Calibri" w:hAnsi="Garamond" w:cs="Calibri"/>
          <w:color w:val="000000" w:themeColor="text1"/>
          <w:u w:color="0432FF"/>
        </w:rPr>
        <w:t>s</w:t>
      </w:r>
      <w:r w:rsidR="00314724" w:rsidRPr="00C70277">
        <w:rPr>
          <w:rFonts w:ascii="Garamond" w:eastAsia="Calibri" w:hAnsi="Garamond" w:cs="Calibri"/>
          <w:color w:val="000000" w:themeColor="text1"/>
          <w:u w:color="0432FF"/>
        </w:rPr>
        <w:t xml:space="preserve">. </w:t>
      </w:r>
      <w:r w:rsidRPr="00C70277">
        <w:rPr>
          <w:rFonts w:ascii="Garamond" w:eastAsia="Calibri" w:hAnsi="Garamond" w:cs="Calibri"/>
          <w:color w:val="000000" w:themeColor="text1"/>
          <w:u w:color="0432FF"/>
        </w:rPr>
        <w:t xml:space="preserve">How could </w:t>
      </w:r>
      <w:r w:rsidR="00314724" w:rsidRPr="00C70277">
        <w:rPr>
          <w:rFonts w:ascii="Garamond" w:eastAsia="Calibri" w:hAnsi="Garamond" w:cs="Calibri"/>
          <w:color w:val="000000" w:themeColor="text1"/>
          <w:u w:color="0432FF"/>
        </w:rPr>
        <w:t xml:space="preserve">the </w:t>
      </w:r>
      <w:r w:rsidRPr="00C70277">
        <w:rPr>
          <w:rFonts w:ascii="Garamond" w:eastAsia="Calibri" w:hAnsi="Garamond" w:cs="Calibri"/>
          <w:color w:val="000000" w:themeColor="text1"/>
          <w:u w:color="0432FF"/>
        </w:rPr>
        <w:t>architectur</w:t>
      </w:r>
      <w:r w:rsidR="00314724" w:rsidRPr="00C70277">
        <w:rPr>
          <w:rFonts w:ascii="Garamond" w:eastAsia="Calibri" w:hAnsi="Garamond" w:cs="Calibri"/>
          <w:color w:val="000000" w:themeColor="text1"/>
          <w:u w:color="0432FF"/>
        </w:rPr>
        <w:t xml:space="preserve">al </w:t>
      </w:r>
      <w:r w:rsidR="003F0600" w:rsidRPr="00C70277">
        <w:rPr>
          <w:rFonts w:ascii="Garamond" w:eastAsia="Calibri" w:hAnsi="Garamond" w:cs="Calibri"/>
          <w:color w:val="000000" w:themeColor="text1"/>
          <w:u w:color="0432FF"/>
        </w:rPr>
        <w:t>discipline</w:t>
      </w:r>
      <w:r w:rsidR="00314724" w:rsidRPr="00C70277">
        <w:rPr>
          <w:rFonts w:ascii="Garamond" w:eastAsia="Calibri" w:hAnsi="Garamond" w:cs="Calibri"/>
          <w:color w:val="000000" w:themeColor="text1"/>
          <w:u w:color="0432FF"/>
        </w:rPr>
        <w:t xml:space="preserve"> </w:t>
      </w:r>
      <w:r w:rsidRPr="00C70277">
        <w:rPr>
          <w:rFonts w:ascii="Garamond" w:eastAsia="Calibri" w:hAnsi="Garamond" w:cs="Calibri"/>
          <w:color w:val="000000" w:themeColor="text1"/>
          <w:u w:color="0432FF"/>
        </w:rPr>
        <w:t>adopt the</w:t>
      </w:r>
      <w:r w:rsidR="00DB3033">
        <w:rPr>
          <w:rFonts w:ascii="Garamond" w:eastAsia="Calibri" w:hAnsi="Garamond" w:cs="Calibri"/>
          <w:color w:val="000000" w:themeColor="text1"/>
          <w:u w:color="0432FF"/>
        </w:rPr>
        <w:t>se</w:t>
      </w:r>
      <w:r w:rsidRPr="00C70277">
        <w:rPr>
          <w:rFonts w:ascii="Garamond" w:eastAsia="Calibri" w:hAnsi="Garamond" w:cs="Calibri"/>
          <w:color w:val="000000" w:themeColor="text1"/>
          <w:u w:color="0432FF"/>
        </w:rPr>
        <w:t xml:space="preserve"> modes of thinking </w:t>
      </w:r>
      <w:r w:rsidR="00784B67">
        <w:rPr>
          <w:rFonts w:ascii="Garamond" w:eastAsia="Calibri" w:hAnsi="Garamond" w:cs="Calibri"/>
          <w:color w:val="000000" w:themeColor="text1"/>
          <w:u w:color="0432FF"/>
        </w:rPr>
        <w:t xml:space="preserve">as </w:t>
      </w:r>
      <w:r w:rsidR="00DB3033">
        <w:rPr>
          <w:rFonts w:ascii="Garamond" w:eastAsia="Calibri" w:hAnsi="Garamond" w:cs="Calibri"/>
          <w:color w:val="000000" w:themeColor="text1"/>
          <w:u w:color="0432FF"/>
        </w:rPr>
        <w:t xml:space="preserve">previously </w:t>
      </w:r>
      <w:r w:rsidRPr="00C70277">
        <w:rPr>
          <w:rFonts w:ascii="Garamond" w:eastAsia="Calibri" w:hAnsi="Garamond" w:cs="Calibri"/>
          <w:color w:val="000000" w:themeColor="text1"/>
          <w:u w:color="0432FF"/>
        </w:rPr>
        <w:t>mention</w:t>
      </w:r>
      <w:r w:rsidR="00784B67">
        <w:rPr>
          <w:rFonts w:ascii="Garamond" w:eastAsia="Calibri" w:hAnsi="Garamond" w:cs="Calibri"/>
          <w:color w:val="000000" w:themeColor="text1"/>
          <w:u w:color="0432FF"/>
        </w:rPr>
        <w:t>ed</w:t>
      </w:r>
      <w:r w:rsidRPr="00C70277">
        <w:rPr>
          <w:rFonts w:ascii="Garamond" w:eastAsia="Calibri" w:hAnsi="Garamond" w:cs="Calibri"/>
          <w:color w:val="000000" w:themeColor="text1"/>
          <w:u w:color="0432FF"/>
        </w:rPr>
        <w:t>?</w:t>
      </w:r>
    </w:p>
    <w:p w14:paraId="698EF1A9" w14:textId="4D4DB83B" w:rsidR="00A047E4" w:rsidRPr="00C70277" w:rsidRDefault="00ED7332" w:rsidP="009276D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r>
      <w:r w:rsidR="003F2F6A" w:rsidRPr="00C70277">
        <w:rPr>
          <w:rFonts w:ascii="Garamond" w:eastAsia="Calibri" w:hAnsi="Garamond" w:cs="Calibri"/>
          <w:color w:val="000000" w:themeColor="text1"/>
        </w:rPr>
        <w:t>Post</w:t>
      </w:r>
      <w:r w:rsidRPr="00C70277">
        <w:rPr>
          <w:rFonts w:ascii="Garamond" w:eastAsia="Calibri" w:hAnsi="Garamond" w:cs="Calibri"/>
          <w:color w:val="000000" w:themeColor="text1"/>
        </w:rPr>
        <w:t>-occupancy evaluation</w:t>
      </w:r>
      <w:r w:rsidR="00EF61F2" w:rsidRPr="00C70277">
        <w:rPr>
          <w:rFonts w:ascii="Garamond" w:eastAsia="Calibri" w:hAnsi="Garamond" w:cs="Calibri"/>
          <w:color w:val="000000" w:themeColor="text1"/>
        </w:rPr>
        <w:t xml:space="preserve"> </w:t>
      </w:r>
      <w:r w:rsidR="003F2F6A" w:rsidRPr="00C70277">
        <w:rPr>
          <w:rFonts w:ascii="Garamond" w:eastAsia="Calibri" w:hAnsi="Garamond" w:cs="Calibri"/>
          <w:color w:val="000000" w:themeColor="text1"/>
        </w:rPr>
        <w:t xml:space="preserve">is the most important </w:t>
      </w:r>
      <w:r w:rsidR="00DC6611" w:rsidRPr="00C70277">
        <w:rPr>
          <w:rFonts w:ascii="Garamond" w:eastAsia="Calibri" w:hAnsi="Garamond" w:cs="Calibri"/>
          <w:color w:val="000000" w:themeColor="text1"/>
        </w:rPr>
        <w:t>tool</w:t>
      </w:r>
      <w:r w:rsidR="003F2F6A" w:rsidRPr="00C70277">
        <w:rPr>
          <w:rFonts w:ascii="Garamond" w:eastAsia="Calibri" w:hAnsi="Garamond" w:cs="Calibri"/>
          <w:color w:val="000000" w:themeColor="text1"/>
        </w:rPr>
        <w:t xml:space="preserve"> </w:t>
      </w:r>
      <w:r w:rsidR="00784B67">
        <w:rPr>
          <w:rFonts w:ascii="Garamond" w:eastAsia="Calibri" w:hAnsi="Garamond" w:cs="Calibri"/>
          <w:color w:val="000000" w:themeColor="text1"/>
        </w:rPr>
        <w:t xml:space="preserve">and </w:t>
      </w:r>
      <w:r w:rsidR="003F2F6A" w:rsidRPr="00C70277">
        <w:rPr>
          <w:rFonts w:ascii="Garamond" w:eastAsia="Calibri" w:hAnsi="Garamond" w:cs="Calibri"/>
          <w:color w:val="000000" w:themeColor="text1"/>
        </w:rPr>
        <w:t>allow</w:t>
      </w:r>
      <w:r w:rsidR="00784B67">
        <w:rPr>
          <w:rFonts w:ascii="Garamond" w:eastAsia="Calibri" w:hAnsi="Garamond" w:cs="Calibri"/>
          <w:color w:val="000000" w:themeColor="text1"/>
        </w:rPr>
        <w:t>s</w:t>
      </w:r>
      <w:r w:rsidR="003F2F6A" w:rsidRPr="00C70277">
        <w:rPr>
          <w:rFonts w:ascii="Garamond" w:eastAsia="Calibri" w:hAnsi="Garamond" w:cs="Calibri"/>
          <w:color w:val="000000" w:themeColor="text1"/>
        </w:rPr>
        <w:t xml:space="preserve"> us to</w:t>
      </w:r>
      <w:r w:rsidRPr="00C70277">
        <w:rPr>
          <w:rFonts w:ascii="Garamond" w:eastAsia="Calibri" w:hAnsi="Garamond" w:cs="Calibri"/>
          <w:color w:val="000000" w:themeColor="text1"/>
        </w:rPr>
        <w:t xml:space="preserve"> examine how architecture is changing from the perspective of the occupants</w:t>
      </w:r>
      <w:r w:rsidR="00784B67">
        <w:rPr>
          <w:rFonts w:ascii="Garamond" w:eastAsia="Calibri" w:hAnsi="Garamond" w:cs="Calibri"/>
          <w:color w:val="000000" w:themeColor="text1"/>
        </w:rPr>
        <w:t xml:space="preserve"> and</w:t>
      </w:r>
      <w:r w:rsidR="009276D2" w:rsidRPr="00C70277">
        <w:rPr>
          <w:rFonts w:ascii="Garamond" w:eastAsia="Calibri" w:hAnsi="Garamond" w:cs="Calibri"/>
          <w:color w:val="000000" w:themeColor="text1"/>
        </w:rPr>
        <w:t xml:space="preserve"> perhaps alter</w:t>
      </w:r>
      <w:r w:rsidR="00784B67">
        <w:rPr>
          <w:rFonts w:ascii="Garamond" w:eastAsia="Calibri" w:hAnsi="Garamond" w:cs="Calibri"/>
          <w:color w:val="000000" w:themeColor="text1"/>
        </w:rPr>
        <w:t>ing</w:t>
      </w:r>
      <w:r w:rsidR="009276D2" w:rsidRPr="00C70277">
        <w:rPr>
          <w:rFonts w:ascii="Garamond" w:eastAsia="Calibri" w:hAnsi="Garamond" w:cs="Calibri"/>
          <w:color w:val="000000" w:themeColor="text1"/>
        </w:rPr>
        <w:t xml:space="preserve"> the relationship between the architect and the project, which </w:t>
      </w:r>
      <w:r w:rsidR="008B40E4" w:rsidRPr="00C70277">
        <w:rPr>
          <w:rFonts w:ascii="Garamond" w:eastAsia="Calibri" w:hAnsi="Garamond" w:cs="Calibri"/>
          <w:color w:val="000000" w:themeColor="text1"/>
        </w:rPr>
        <w:t xml:space="preserve">generally </w:t>
      </w:r>
      <w:r w:rsidR="00BF79CE" w:rsidRPr="00C70277">
        <w:rPr>
          <w:rFonts w:ascii="Garamond" w:eastAsia="Calibri" w:hAnsi="Garamond" w:cs="Calibri"/>
          <w:color w:val="000000" w:themeColor="text1"/>
        </w:rPr>
        <w:t xml:space="preserve">focuses on </w:t>
      </w:r>
      <w:r w:rsidR="00CF1CEE">
        <w:rPr>
          <w:rFonts w:ascii="Garamond" w:eastAsia="Calibri" w:hAnsi="Garamond" w:cs="Calibri"/>
          <w:color w:val="000000" w:themeColor="text1"/>
        </w:rPr>
        <w:t xml:space="preserve">the </w:t>
      </w:r>
      <w:r w:rsidR="00BF79CE" w:rsidRPr="00C70277">
        <w:rPr>
          <w:rFonts w:ascii="Garamond" w:eastAsia="Calibri" w:hAnsi="Garamond" w:cs="Calibri"/>
          <w:color w:val="000000" w:themeColor="text1"/>
        </w:rPr>
        <w:t>delivery of a finished product and does not usually include some form of long-term monitoring</w:t>
      </w:r>
      <w:r w:rsidR="00387916" w:rsidRPr="00C70277">
        <w:rPr>
          <w:rFonts w:ascii="Garamond" w:eastAsia="Calibri" w:hAnsi="Garamond" w:cs="Calibri"/>
          <w:color w:val="000000" w:themeColor="text1"/>
        </w:rPr>
        <w:t xml:space="preserve"> or feedback-loop</w:t>
      </w:r>
      <w:r w:rsidR="00416634" w:rsidRPr="00416634">
        <w:rPr>
          <w:rFonts w:ascii="Garamond" w:eastAsia="Calibri" w:hAnsi="Garamond" w:cs="Calibri"/>
          <w:color w:val="000000" w:themeColor="text1"/>
        </w:rPr>
        <w:t xml:space="preserve">. </w:t>
      </w:r>
      <w:r w:rsidR="00CF1CEE">
        <w:rPr>
          <w:rFonts w:ascii="Garamond" w:eastAsia="Calibri" w:hAnsi="Garamond" w:cs="Calibri"/>
          <w:color w:val="000000" w:themeColor="text1"/>
        </w:rPr>
        <w:t>By l</w:t>
      </w:r>
      <w:r w:rsidR="00416634" w:rsidRPr="00416634">
        <w:rPr>
          <w:rFonts w:ascii="Garamond" w:eastAsia="Calibri" w:hAnsi="Garamond" w:cs="Calibri"/>
          <w:color w:val="000000" w:themeColor="text1"/>
        </w:rPr>
        <w:t>ooking back at our work</w:t>
      </w:r>
      <w:r w:rsidR="00A2003D">
        <w:rPr>
          <w:rFonts w:ascii="Garamond" w:eastAsia="Calibri" w:hAnsi="Garamond" w:cs="Calibri"/>
          <w:color w:val="000000" w:themeColor="text1"/>
        </w:rPr>
        <w:t xml:space="preserve"> helps us understand h</w:t>
      </w:r>
      <w:r w:rsidR="00DC6611" w:rsidRPr="00C70277">
        <w:rPr>
          <w:rFonts w:ascii="Garamond" w:eastAsia="Calibri" w:hAnsi="Garamond" w:cs="Calibri"/>
          <w:color w:val="000000" w:themeColor="text1"/>
        </w:rPr>
        <w:t>ow</w:t>
      </w:r>
      <w:r w:rsidR="00A61FA8" w:rsidRPr="00C70277">
        <w:rPr>
          <w:rFonts w:ascii="Garamond" w:eastAsia="Calibri" w:hAnsi="Garamond" w:cs="Calibri"/>
          <w:color w:val="000000" w:themeColor="text1"/>
        </w:rPr>
        <w:t xml:space="preserve"> </w:t>
      </w:r>
      <w:r w:rsidR="00DC6611" w:rsidRPr="00C70277">
        <w:rPr>
          <w:rFonts w:ascii="Garamond" w:eastAsia="Calibri" w:hAnsi="Garamond" w:cs="Calibri"/>
          <w:color w:val="000000" w:themeColor="text1"/>
        </w:rPr>
        <w:t>the indoor environment actually varies over time</w:t>
      </w:r>
      <w:r w:rsidR="00A61FA8" w:rsidRPr="00C70277">
        <w:rPr>
          <w:rFonts w:ascii="Garamond" w:eastAsia="Calibri" w:hAnsi="Garamond" w:cs="Calibri"/>
          <w:color w:val="000000" w:themeColor="text1"/>
        </w:rPr>
        <w:t xml:space="preserve">, </w:t>
      </w:r>
      <w:r w:rsidR="00DC6611" w:rsidRPr="00C70277">
        <w:rPr>
          <w:rFonts w:ascii="Garamond" w:eastAsia="Calibri" w:hAnsi="Garamond" w:cs="Calibri"/>
          <w:color w:val="000000" w:themeColor="text1"/>
        </w:rPr>
        <w:t xml:space="preserve">how </w:t>
      </w:r>
      <w:r w:rsidR="00A61FA8" w:rsidRPr="00C70277">
        <w:rPr>
          <w:rFonts w:ascii="Garamond" w:eastAsia="Calibri" w:hAnsi="Garamond" w:cs="Calibri"/>
          <w:color w:val="000000" w:themeColor="text1"/>
        </w:rPr>
        <w:t>the expectations of the occupant chang</w:t>
      </w:r>
      <w:r w:rsidR="00CF1CEE">
        <w:rPr>
          <w:rFonts w:ascii="Garamond" w:eastAsia="Calibri" w:hAnsi="Garamond" w:cs="Calibri"/>
          <w:color w:val="000000" w:themeColor="text1"/>
        </w:rPr>
        <w:t>e</w:t>
      </w:r>
      <w:r w:rsidR="00A61FA8" w:rsidRPr="00C70277">
        <w:rPr>
          <w:rFonts w:ascii="Garamond" w:eastAsia="Calibri" w:hAnsi="Garamond" w:cs="Calibri"/>
          <w:color w:val="000000" w:themeColor="text1"/>
        </w:rPr>
        <w:t xml:space="preserve">, and </w:t>
      </w:r>
      <w:r w:rsidR="00DC6611" w:rsidRPr="00C70277">
        <w:rPr>
          <w:rFonts w:ascii="Garamond" w:eastAsia="Calibri" w:hAnsi="Garamond" w:cs="Calibri"/>
          <w:color w:val="000000" w:themeColor="text1"/>
        </w:rPr>
        <w:t xml:space="preserve">how </w:t>
      </w:r>
      <w:r w:rsidR="00A61FA8" w:rsidRPr="00C70277">
        <w:rPr>
          <w:rFonts w:ascii="Garamond" w:eastAsia="Calibri" w:hAnsi="Garamond" w:cs="Calibri"/>
          <w:color w:val="000000" w:themeColor="text1"/>
        </w:rPr>
        <w:t>these changes occur in relation</w:t>
      </w:r>
      <w:r w:rsidR="00A71FA1" w:rsidRPr="00C70277">
        <w:rPr>
          <w:rFonts w:ascii="Garamond" w:eastAsia="Calibri" w:hAnsi="Garamond" w:cs="Calibri"/>
          <w:color w:val="000000" w:themeColor="text1"/>
        </w:rPr>
        <w:t>ship</w:t>
      </w:r>
      <w:r w:rsidR="00A61FA8" w:rsidRPr="00C70277">
        <w:rPr>
          <w:rFonts w:ascii="Garamond" w:eastAsia="Calibri" w:hAnsi="Garamond" w:cs="Calibri"/>
          <w:color w:val="000000" w:themeColor="text1"/>
        </w:rPr>
        <w:t xml:space="preserve"> to one another. </w:t>
      </w:r>
    </w:p>
    <w:p w14:paraId="0468EF11" w14:textId="23C0EE59" w:rsidR="004E5604" w:rsidRDefault="00DC6611" w:rsidP="00D47C1F">
      <w:pPr>
        <w:pStyle w:val="BodyA"/>
        <w:spacing w:before="240" w:line="288" w:lineRule="auto"/>
        <w:ind w:left="1440"/>
        <w:rPr>
          <w:rFonts w:ascii="Garamond" w:eastAsia="Calibri" w:hAnsi="Garamond" w:cs="Calibri"/>
          <w:color w:val="000000" w:themeColor="text1"/>
        </w:rPr>
      </w:pPr>
      <w:r w:rsidRPr="00C70277">
        <w:rPr>
          <w:rFonts w:ascii="Garamond" w:eastAsia="Calibri" w:hAnsi="Garamond" w:cs="Calibri"/>
          <w:color w:val="000000" w:themeColor="text1"/>
        </w:rPr>
        <w:t xml:space="preserve">Whether </w:t>
      </w:r>
      <w:r w:rsidR="00CF1CEE" w:rsidRPr="00C70277">
        <w:rPr>
          <w:rFonts w:ascii="Garamond" w:eastAsia="Calibri" w:hAnsi="Garamond" w:cs="Calibri"/>
          <w:color w:val="000000" w:themeColor="text1"/>
        </w:rPr>
        <w:t xml:space="preserve">intentionally </w:t>
      </w:r>
      <w:r w:rsidRPr="00C70277">
        <w:rPr>
          <w:rFonts w:ascii="Garamond" w:eastAsia="Calibri" w:hAnsi="Garamond" w:cs="Calibri"/>
          <w:color w:val="000000" w:themeColor="text1"/>
        </w:rPr>
        <w:t xml:space="preserve">designed or not, this interplay happens in every building. </w:t>
      </w:r>
      <w:r w:rsidR="00A61FA8" w:rsidRPr="00C70277">
        <w:rPr>
          <w:rFonts w:ascii="Garamond" w:eastAsia="Calibri" w:hAnsi="Garamond" w:cs="Calibri"/>
          <w:color w:val="000000" w:themeColor="text1"/>
        </w:rPr>
        <w:t xml:space="preserve">Without this feedback, the idea that </w:t>
      </w:r>
      <w:r w:rsidRPr="00C70277">
        <w:rPr>
          <w:rFonts w:ascii="Garamond" w:eastAsia="Calibri" w:hAnsi="Garamond" w:cs="Calibri"/>
          <w:color w:val="000000" w:themeColor="text1"/>
        </w:rPr>
        <w:t>environmental conditions are</w:t>
      </w:r>
      <w:r w:rsidR="00A61FA8" w:rsidRPr="00C70277">
        <w:rPr>
          <w:rFonts w:ascii="Garamond" w:eastAsia="Calibri" w:hAnsi="Garamond" w:cs="Calibri"/>
          <w:color w:val="000000" w:themeColor="text1"/>
        </w:rPr>
        <w:t xml:space="preserve"> good or bad </w:t>
      </w:r>
      <w:r w:rsidRPr="00C70277">
        <w:rPr>
          <w:rFonts w:ascii="Garamond" w:eastAsia="Calibri" w:hAnsi="Garamond" w:cs="Calibri"/>
          <w:color w:val="000000" w:themeColor="text1"/>
        </w:rPr>
        <w:t>remains</w:t>
      </w:r>
      <w:r w:rsidR="00A61FA8" w:rsidRPr="00C70277">
        <w:rPr>
          <w:rFonts w:ascii="Garamond" w:eastAsia="Calibri" w:hAnsi="Garamond" w:cs="Calibri"/>
          <w:color w:val="000000" w:themeColor="text1"/>
        </w:rPr>
        <w:t xml:space="preserve"> hypothetical</w:t>
      </w:r>
      <w:r w:rsidR="009276D2" w:rsidRPr="00C70277">
        <w:rPr>
          <w:rFonts w:ascii="Garamond" w:eastAsia="Calibri" w:hAnsi="Garamond" w:cs="Calibri"/>
          <w:color w:val="000000" w:themeColor="text1"/>
        </w:rPr>
        <w:t xml:space="preserve"> and</w:t>
      </w:r>
      <w:r w:rsidR="00CF1CEE">
        <w:rPr>
          <w:rFonts w:ascii="Garamond" w:eastAsia="Calibri" w:hAnsi="Garamond" w:cs="Calibri"/>
          <w:color w:val="000000" w:themeColor="text1"/>
        </w:rPr>
        <w:t>,</w:t>
      </w:r>
      <w:r w:rsidR="009276D2" w:rsidRPr="00C70277">
        <w:rPr>
          <w:rFonts w:ascii="Garamond" w:eastAsia="Calibri" w:hAnsi="Garamond" w:cs="Calibri"/>
          <w:color w:val="000000" w:themeColor="text1"/>
        </w:rPr>
        <w:t xml:space="preserve"> </w:t>
      </w:r>
      <w:r w:rsidR="006A0BCB" w:rsidRPr="00C70277">
        <w:rPr>
          <w:rFonts w:ascii="Garamond" w:eastAsia="Calibri" w:hAnsi="Garamond" w:cs="Calibri"/>
          <w:color w:val="000000" w:themeColor="text1"/>
        </w:rPr>
        <w:t xml:space="preserve">again, </w:t>
      </w:r>
      <w:r w:rsidR="009276D2" w:rsidRPr="00C70277">
        <w:rPr>
          <w:rFonts w:ascii="Garamond" w:eastAsia="Calibri" w:hAnsi="Garamond" w:cs="Calibri"/>
          <w:color w:val="000000" w:themeColor="text1"/>
        </w:rPr>
        <w:t xml:space="preserve">definitions of </w:t>
      </w:r>
      <w:r w:rsidR="009276D2" w:rsidRPr="00FD56C7">
        <w:rPr>
          <w:rFonts w:ascii="Garamond" w:eastAsia="Calibri" w:hAnsi="Garamond" w:cs="Calibri"/>
          <w:color w:val="000000" w:themeColor="text1"/>
        </w:rPr>
        <w:t>failure</w:t>
      </w:r>
      <w:r w:rsidR="00416634" w:rsidRPr="00416634">
        <w:rPr>
          <w:rFonts w:cs="Times New Roman"/>
          <w:color w:val="auto"/>
        </w:rPr>
        <w:t xml:space="preserve"> </w:t>
      </w:r>
      <w:proofErr w:type="gramStart"/>
      <w:r w:rsidR="00416634" w:rsidRPr="00416634">
        <w:rPr>
          <w:rFonts w:ascii="Garamond" w:eastAsia="Calibri" w:hAnsi="Garamond" w:cs="Calibri"/>
          <w:color w:val="000000" w:themeColor="text1"/>
        </w:rPr>
        <w:t>are based</w:t>
      </w:r>
      <w:proofErr w:type="gramEnd"/>
      <w:r w:rsidR="00416634" w:rsidRPr="00416634">
        <w:rPr>
          <w:rFonts w:ascii="Garamond" w:eastAsia="Calibri" w:hAnsi="Garamond" w:cs="Calibri"/>
          <w:color w:val="000000" w:themeColor="text1"/>
        </w:rPr>
        <w:t xml:space="preserve"> </w:t>
      </w:r>
      <w:r w:rsidR="00CF1CEE" w:rsidRPr="00416634">
        <w:rPr>
          <w:rFonts w:ascii="Garamond" w:eastAsia="Calibri" w:hAnsi="Garamond" w:cs="Calibri"/>
          <w:color w:val="000000" w:themeColor="text1"/>
        </w:rPr>
        <w:t xml:space="preserve">only </w:t>
      </w:r>
      <w:r w:rsidR="00416634" w:rsidRPr="00416634">
        <w:rPr>
          <w:rFonts w:ascii="Garamond" w:eastAsia="Calibri" w:hAnsi="Garamond" w:cs="Calibri"/>
          <w:color w:val="000000" w:themeColor="text1"/>
        </w:rPr>
        <w:t>on standards</w:t>
      </w:r>
      <w:r w:rsidR="00CF1CEE">
        <w:rPr>
          <w:rFonts w:ascii="Garamond" w:eastAsia="Calibri" w:hAnsi="Garamond" w:cs="Calibri"/>
          <w:color w:val="000000" w:themeColor="text1"/>
        </w:rPr>
        <w:t xml:space="preserve"> and </w:t>
      </w:r>
      <w:r w:rsidR="00416634" w:rsidRPr="00416634">
        <w:rPr>
          <w:rFonts w:ascii="Garamond" w:eastAsia="Calibri" w:hAnsi="Garamond" w:cs="Calibri"/>
          <w:color w:val="000000" w:themeColor="text1"/>
        </w:rPr>
        <w:t xml:space="preserve">not </w:t>
      </w:r>
      <w:r w:rsidR="00CF1CEE">
        <w:rPr>
          <w:rFonts w:ascii="Garamond" w:eastAsia="Calibri" w:hAnsi="Garamond" w:cs="Calibri"/>
          <w:color w:val="000000" w:themeColor="text1"/>
        </w:rPr>
        <w:t>a</w:t>
      </w:r>
      <w:r w:rsidR="00CF1CEE" w:rsidRPr="00416634">
        <w:rPr>
          <w:rFonts w:ascii="Garamond" w:eastAsia="Calibri" w:hAnsi="Garamond" w:cs="Calibri"/>
          <w:color w:val="000000" w:themeColor="text1"/>
        </w:rPr>
        <w:t xml:space="preserve"> </w:t>
      </w:r>
      <w:r w:rsidR="00416634" w:rsidRPr="00416634">
        <w:rPr>
          <w:rFonts w:ascii="Garamond" w:eastAsia="Calibri" w:hAnsi="Garamond" w:cs="Calibri"/>
          <w:color w:val="000000" w:themeColor="text1"/>
        </w:rPr>
        <w:t xml:space="preserve">real, lived experience. </w:t>
      </w:r>
      <w:proofErr w:type="gramStart"/>
      <w:r w:rsidR="00416634" w:rsidRPr="00416634">
        <w:rPr>
          <w:rFonts w:ascii="Garamond" w:eastAsia="Calibri" w:hAnsi="Garamond" w:cs="Calibri"/>
          <w:color w:val="000000" w:themeColor="text1"/>
        </w:rPr>
        <w:t xml:space="preserve">Evaluating your </w:t>
      </w:r>
      <w:r w:rsidR="0082591E">
        <w:rPr>
          <w:rFonts w:ascii="Garamond" w:eastAsia="Calibri" w:hAnsi="Garamond" w:cs="Calibri"/>
          <w:color w:val="000000" w:themeColor="text1"/>
        </w:rPr>
        <w:t xml:space="preserve">own </w:t>
      </w:r>
      <w:r w:rsidR="00416634" w:rsidRPr="00416634">
        <w:rPr>
          <w:rFonts w:ascii="Garamond" w:eastAsia="Calibri" w:hAnsi="Garamond" w:cs="Calibri"/>
          <w:color w:val="000000" w:themeColor="text1"/>
        </w:rPr>
        <w:t xml:space="preserve">work allows </w:t>
      </w:r>
      <w:r w:rsidR="00624C9E">
        <w:rPr>
          <w:rFonts w:ascii="Garamond" w:eastAsia="Calibri" w:hAnsi="Garamond" w:cs="Calibri"/>
          <w:color w:val="000000" w:themeColor="text1"/>
        </w:rPr>
        <w:t xml:space="preserve">for </w:t>
      </w:r>
      <w:r w:rsidR="00416634" w:rsidRPr="00416634">
        <w:rPr>
          <w:rFonts w:ascii="Garamond" w:eastAsia="Calibri" w:hAnsi="Garamond" w:cs="Calibri"/>
          <w:color w:val="000000" w:themeColor="text1"/>
        </w:rPr>
        <w:t xml:space="preserve">better design </w:t>
      </w:r>
      <w:r w:rsidR="00624C9E">
        <w:rPr>
          <w:rFonts w:ascii="Garamond" w:eastAsia="Calibri" w:hAnsi="Garamond" w:cs="Calibri"/>
          <w:color w:val="000000" w:themeColor="text1"/>
        </w:rPr>
        <w:t>in</w:t>
      </w:r>
      <w:r w:rsidR="00624C9E" w:rsidRPr="00416634">
        <w:rPr>
          <w:rFonts w:ascii="Garamond" w:eastAsia="Calibri" w:hAnsi="Garamond" w:cs="Calibri"/>
          <w:color w:val="000000" w:themeColor="text1"/>
        </w:rPr>
        <w:t xml:space="preserve"> </w:t>
      </w:r>
      <w:r w:rsidR="00416634" w:rsidRPr="00416634">
        <w:rPr>
          <w:rFonts w:ascii="Garamond" w:eastAsia="Calibri" w:hAnsi="Garamond" w:cs="Calibri"/>
          <w:color w:val="000000" w:themeColor="text1"/>
        </w:rPr>
        <w:t>future variability.</w:t>
      </w:r>
      <w:proofErr w:type="gramEnd"/>
      <w:r w:rsidR="00416634" w:rsidRPr="00416634">
        <w:rPr>
          <w:rFonts w:ascii="Garamond" w:eastAsia="Calibri" w:hAnsi="Garamond" w:cs="Calibri"/>
          <w:color w:val="000000" w:themeColor="text1"/>
        </w:rPr>
        <w:t xml:space="preserve"> If you document that occupants value space with variability, clients are more willing to accept it. </w:t>
      </w:r>
      <w:r w:rsidR="00624C9E">
        <w:rPr>
          <w:rFonts w:ascii="Garamond" w:eastAsia="Calibri" w:hAnsi="Garamond" w:cs="Calibri"/>
          <w:color w:val="000000" w:themeColor="text1"/>
        </w:rPr>
        <w:t>I</w:t>
      </w:r>
      <w:r w:rsidR="00624C9E" w:rsidRPr="00416634">
        <w:rPr>
          <w:rFonts w:ascii="Garamond" w:eastAsia="Calibri" w:hAnsi="Garamond" w:cs="Calibri"/>
          <w:color w:val="000000" w:themeColor="text1"/>
        </w:rPr>
        <w:t xml:space="preserve">n the last few </w:t>
      </w:r>
      <w:r w:rsidR="00624C9E" w:rsidRPr="00416634">
        <w:rPr>
          <w:rFonts w:ascii="Garamond" w:eastAsia="Calibri" w:hAnsi="Garamond" w:cs="Calibri"/>
          <w:color w:val="000000" w:themeColor="text1"/>
        </w:rPr>
        <w:lastRenderedPageBreak/>
        <w:t>years</w:t>
      </w:r>
      <w:r w:rsidR="00624C9E">
        <w:rPr>
          <w:rFonts w:ascii="Garamond" w:eastAsia="Calibri" w:hAnsi="Garamond" w:cs="Calibri"/>
          <w:color w:val="000000" w:themeColor="text1"/>
        </w:rPr>
        <w:t>,</w:t>
      </w:r>
      <w:r w:rsidR="00624C9E" w:rsidRPr="00416634">
        <w:rPr>
          <w:rFonts w:ascii="Garamond" w:eastAsia="Calibri" w:hAnsi="Garamond" w:cs="Calibri"/>
          <w:color w:val="000000" w:themeColor="text1"/>
        </w:rPr>
        <w:t xml:space="preserve"> </w:t>
      </w:r>
      <w:r w:rsidR="00624C9E">
        <w:rPr>
          <w:rFonts w:ascii="Garamond" w:eastAsia="Calibri" w:hAnsi="Garamond" w:cs="Calibri"/>
          <w:color w:val="000000" w:themeColor="text1"/>
        </w:rPr>
        <w:t>w</w:t>
      </w:r>
      <w:r w:rsidR="00416634" w:rsidRPr="00416634">
        <w:rPr>
          <w:rFonts w:ascii="Garamond" w:eastAsia="Calibri" w:hAnsi="Garamond" w:cs="Calibri"/>
          <w:color w:val="000000" w:themeColor="text1"/>
        </w:rPr>
        <w:t xml:space="preserve">e pushed much harder to perform post-occupancies studies in our completed projects and the findings have been immediately informative both for ourselves and for </w:t>
      </w:r>
      <w:r w:rsidR="00624C9E">
        <w:rPr>
          <w:rFonts w:ascii="Garamond" w:eastAsia="Calibri" w:hAnsi="Garamond" w:cs="Calibri"/>
          <w:color w:val="000000" w:themeColor="text1"/>
        </w:rPr>
        <w:t xml:space="preserve">our </w:t>
      </w:r>
      <w:r w:rsidR="00416634" w:rsidRPr="00416634">
        <w:rPr>
          <w:rFonts w:ascii="Garamond" w:eastAsia="Calibri" w:hAnsi="Garamond" w:cs="Calibri"/>
          <w:color w:val="000000" w:themeColor="text1"/>
        </w:rPr>
        <w:t>clients.</w:t>
      </w:r>
      <w:r w:rsidR="009276D2" w:rsidRPr="00FD56C7">
        <w:rPr>
          <w:rFonts w:ascii="Garamond" w:eastAsia="Calibri" w:hAnsi="Garamond" w:cs="Calibri"/>
          <w:color w:val="000000" w:themeColor="text1"/>
        </w:rPr>
        <w:t xml:space="preserve"> </w:t>
      </w:r>
    </w:p>
    <w:p w14:paraId="71654B21" w14:textId="77777777" w:rsidR="00624C9E" w:rsidRDefault="00624C9E" w:rsidP="00416634">
      <w:pPr>
        <w:pStyle w:val="BodyA"/>
        <w:ind w:left="1440" w:hanging="1440"/>
        <w:rPr>
          <w:rFonts w:ascii="Garamond" w:eastAsia="Calibri" w:hAnsi="Garamond" w:cs="Calibri"/>
          <w:color w:val="000000" w:themeColor="text1"/>
        </w:rPr>
      </w:pPr>
    </w:p>
    <w:p w14:paraId="09946DFB" w14:textId="016D175F" w:rsidR="00416634" w:rsidRPr="00416634" w:rsidRDefault="00416634" w:rsidP="00416634">
      <w:pPr>
        <w:pStyle w:val="BodyA"/>
        <w:ind w:left="1440" w:hanging="1440"/>
        <w:rPr>
          <w:rFonts w:ascii="Garamond" w:eastAsia="Calibri" w:hAnsi="Garamond" w:cs="Calibri"/>
          <w:color w:val="000000" w:themeColor="text1"/>
        </w:rPr>
      </w:pPr>
      <w:r w:rsidRPr="00416634">
        <w:rPr>
          <w:rFonts w:ascii="Garamond" w:eastAsia="Calibri" w:hAnsi="Garamond" w:cs="Calibri"/>
          <w:color w:val="000000" w:themeColor="text1"/>
        </w:rPr>
        <w:t>Filip:</w:t>
      </w:r>
      <w:r w:rsidRPr="00416634">
        <w:rPr>
          <w:rFonts w:ascii="Garamond" w:eastAsia="Calibri" w:hAnsi="Garamond" w:cs="Calibri"/>
          <w:color w:val="000000" w:themeColor="text1"/>
        </w:rPr>
        <w:tab/>
        <w:t xml:space="preserve">That architects could reconceive and appropriate the post-occupancy evaluation in order to develop </w:t>
      </w:r>
      <w:r w:rsidR="00ED4735">
        <w:rPr>
          <w:rFonts w:ascii="Garamond" w:eastAsia="Calibri" w:hAnsi="Garamond" w:cs="Calibri"/>
          <w:color w:val="000000" w:themeColor="text1"/>
        </w:rPr>
        <w:t xml:space="preserve">a </w:t>
      </w:r>
      <w:r w:rsidRPr="00416634">
        <w:rPr>
          <w:rFonts w:ascii="Garamond" w:eastAsia="Calibri" w:hAnsi="Garamond" w:cs="Calibri"/>
          <w:color w:val="000000" w:themeColor="text1"/>
        </w:rPr>
        <w:t>design-specific feedback loop is an intriguing proposition. It would be another way to nudge architectural thinking towards strategies that are not bound to static outcomes. What do you think are some of the obstacles to this</w:t>
      </w:r>
      <w:r w:rsidR="00356099">
        <w:rPr>
          <w:rFonts w:ascii="Garamond" w:eastAsia="Calibri" w:hAnsi="Garamond" w:cs="Calibri"/>
          <w:color w:val="000000" w:themeColor="text1"/>
        </w:rPr>
        <w:t xml:space="preserve"> strategy</w:t>
      </w:r>
      <w:r w:rsidRPr="00416634">
        <w:rPr>
          <w:rFonts w:ascii="Garamond" w:eastAsia="Calibri" w:hAnsi="Garamond" w:cs="Calibri"/>
          <w:color w:val="000000" w:themeColor="text1"/>
        </w:rPr>
        <w:t xml:space="preserve"> in practice?</w:t>
      </w:r>
    </w:p>
    <w:p w14:paraId="6C3D2156" w14:textId="77777777" w:rsidR="00416634" w:rsidRPr="00416634" w:rsidRDefault="00416634" w:rsidP="00416634">
      <w:pPr>
        <w:pStyle w:val="BodyA"/>
        <w:rPr>
          <w:rFonts w:ascii="Garamond" w:eastAsia="Calibri" w:hAnsi="Garamond" w:cs="Calibri"/>
          <w:color w:val="000000" w:themeColor="text1"/>
        </w:rPr>
      </w:pPr>
    </w:p>
    <w:p w14:paraId="588165A2" w14:textId="701CB435" w:rsidR="00416634" w:rsidRPr="00416634" w:rsidRDefault="00416634" w:rsidP="00416634">
      <w:pPr>
        <w:pStyle w:val="BodyA"/>
        <w:ind w:left="1440" w:hanging="1440"/>
        <w:rPr>
          <w:rFonts w:ascii="Garamond" w:eastAsia="Calibri" w:hAnsi="Garamond" w:cs="Calibri"/>
          <w:color w:val="000000" w:themeColor="text1"/>
        </w:rPr>
      </w:pPr>
      <w:r w:rsidRPr="00416634">
        <w:rPr>
          <w:rFonts w:ascii="Garamond" w:eastAsia="Calibri" w:hAnsi="Garamond" w:cs="Calibri"/>
          <w:color w:val="000000" w:themeColor="text1"/>
        </w:rPr>
        <w:t>Erik:</w:t>
      </w:r>
      <w:r w:rsidRPr="00416634">
        <w:rPr>
          <w:rFonts w:ascii="Garamond" w:eastAsia="Calibri" w:hAnsi="Garamond" w:cs="Calibri"/>
          <w:color w:val="000000" w:themeColor="text1"/>
        </w:rPr>
        <w:tab/>
        <w:t xml:space="preserve">Not every client is ready to take the time </w:t>
      </w:r>
      <w:r w:rsidR="002F1E38">
        <w:rPr>
          <w:rFonts w:ascii="Garamond" w:eastAsia="Calibri" w:hAnsi="Garamond" w:cs="Calibri"/>
          <w:color w:val="000000" w:themeColor="text1"/>
        </w:rPr>
        <w:t>and</w:t>
      </w:r>
      <w:r w:rsidR="002F1E38" w:rsidRPr="00416634">
        <w:rPr>
          <w:rFonts w:ascii="Garamond" w:eastAsia="Calibri" w:hAnsi="Garamond" w:cs="Calibri"/>
          <w:color w:val="000000" w:themeColor="text1"/>
        </w:rPr>
        <w:t xml:space="preserve"> </w:t>
      </w:r>
      <w:r w:rsidRPr="00416634">
        <w:rPr>
          <w:rFonts w:ascii="Garamond" w:eastAsia="Calibri" w:hAnsi="Garamond" w:cs="Calibri"/>
          <w:color w:val="000000" w:themeColor="text1"/>
        </w:rPr>
        <w:t xml:space="preserve">engage in a meaningful way. They may also be hesitant to allow the design team to directly interact with their full community, which is critical </w:t>
      </w:r>
      <w:r w:rsidR="002F1E38">
        <w:rPr>
          <w:rFonts w:ascii="Garamond" w:eastAsia="Calibri" w:hAnsi="Garamond" w:cs="Calibri"/>
          <w:color w:val="000000" w:themeColor="text1"/>
        </w:rPr>
        <w:t>in</w:t>
      </w:r>
      <w:r w:rsidR="002F1E38" w:rsidRPr="00416634">
        <w:rPr>
          <w:rFonts w:ascii="Garamond" w:eastAsia="Calibri" w:hAnsi="Garamond" w:cs="Calibri"/>
          <w:color w:val="000000" w:themeColor="text1"/>
        </w:rPr>
        <w:t xml:space="preserve"> </w:t>
      </w:r>
      <w:r w:rsidRPr="00416634">
        <w:rPr>
          <w:rFonts w:ascii="Garamond" w:eastAsia="Calibri" w:hAnsi="Garamond" w:cs="Calibri"/>
          <w:color w:val="000000" w:themeColor="text1"/>
        </w:rPr>
        <w:t xml:space="preserve">getting feedback that represents all perspectives. </w:t>
      </w:r>
      <w:r w:rsidR="00FC2C9E">
        <w:rPr>
          <w:rFonts w:ascii="Garamond" w:eastAsia="Calibri" w:hAnsi="Garamond" w:cs="Calibri"/>
          <w:color w:val="000000" w:themeColor="text1"/>
        </w:rPr>
        <w:t>O</w:t>
      </w:r>
      <w:r w:rsidRPr="00416634">
        <w:rPr>
          <w:rFonts w:ascii="Garamond" w:eastAsia="Calibri" w:hAnsi="Garamond" w:cs="Calibri"/>
          <w:color w:val="000000" w:themeColor="text1"/>
        </w:rPr>
        <w:t>f course</w:t>
      </w:r>
      <w:r w:rsidR="00FC2C9E">
        <w:rPr>
          <w:rFonts w:ascii="Garamond" w:eastAsia="Calibri" w:hAnsi="Garamond" w:cs="Calibri"/>
          <w:color w:val="000000" w:themeColor="text1"/>
        </w:rPr>
        <w:t>,</w:t>
      </w:r>
      <w:r w:rsidRPr="00416634">
        <w:rPr>
          <w:rFonts w:ascii="Garamond" w:eastAsia="Calibri" w:hAnsi="Garamond" w:cs="Calibri"/>
          <w:color w:val="000000" w:themeColor="text1"/>
        </w:rPr>
        <w:t xml:space="preserve"> design teams would prefer to </w:t>
      </w:r>
      <w:proofErr w:type="gramStart"/>
      <w:r w:rsidRPr="00416634">
        <w:rPr>
          <w:rFonts w:ascii="Garamond" w:eastAsia="Calibri" w:hAnsi="Garamond" w:cs="Calibri"/>
          <w:color w:val="000000" w:themeColor="text1"/>
        </w:rPr>
        <w:t>be compensated</w:t>
      </w:r>
      <w:proofErr w:type="gramEnd"/>
      <w:r w:rsidRPr="00416634">
        <w:rPr>
          <w:rFonts w:ascii="Garamond" w:eastAsia="Calibri" w:hAnsi="Garamond" w:cs="Calibri"/>
          <w:color w:val="000000" w:themeColor="text1"/>
        </w:rPr>
        <w:t xml:space="preserve"> for this work</w:t>
      </w:r>
      <w:r w:rsidR="00FC2C9E">
        <w:rPr>
          <w:rFonts w:ascii="Garamond" w:eastAsia="Calibri" w:hAnsi="Garamond" w:cs="Calibri"/>
          <w:color w:val="000000" w:themeColor="text1"/>
        </w:rPr>
        <w:t xml:space="preserve">, </w:t>
      </w:r>
      <w:r w:rsidRPr="00416634">
        <w:rPr>
          <w:rFonts w:ascii="Garamond" w:eastAsia="Calibri" w:hAnsi="Garamond" w:cs="Calibri"/>
          <w:color w:val="000000" w:themeColor="text1"/>
        </w:rPr>
        <w:t xml:space="preserve">which means we </w:t>
      </w:r>
      <w:r w:rsidR="00FC2C9E">
        <w:rPr>
          <w:rFonts w:ascii="Garamond" w:eastAsia="Calibri" w:hAnsi="Garamond" w:cs="Calibri"/>
          <w:color w:val="000000" w:themeColor="text1"/>
        </w:rPr>
        <w:t>must</w:t>
      </w:r>
      <w:r w:rsidRPr="00416634">
        <w:rPr>
          <w:rFonts w:ascii="Garamond" w:eastAsia="Calibri" w:hAnsi="Garamond" w:cs="Calibri"/>
          <w:color w:val="000000" w:themeColor="text1"/>
        </w:rPr>
        <w:t xml:space="preserve"> offer value to the client</w:t>
      </w:r>
      <w:r w:rsidR="00FC2C9E">
        <w:rPr>
          <w:rFonts w:ascii="Garamond" w:eastAsia="Calibri" w:hAnsi="Garamond" w:cs="Calibri"/>
          <w:color w:val="000000" w:themeColor="text1"/>
        </w:rPr>
        <w:t xml:space="preserve"> and</w:t>
      </w:r>
      <w:r w:rsidRPr="00416634">
        <w:rPr>
          <w:rFonts w:ascii="Garamond" w:eastAsia="Calibri" w:hAnsi="Garamond" w:cs="Calibri"/>
          <w:color w:val="000000" w:themeColor="text1"/>
        </w:rPr>
        <w:t xml:space="preserve"> not just for our own future work. This is easiest with clients interested in long-term, collaborative relationships. </w:t>
      </w:r>
    </w:p>
    <w:p w14:paraId="06D116EA" w14:textId="2F1445DF" w:rsidR="004E5604" w:rsidRPr="00C70277"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Filip:</w:t>
      </w:r>
      <w:r w:rsidRPr="00C70277">
        <w:rPr>
          <w:rFonts w:ascii="Garamond" w:eastAsia="Calibri" w:hAnsi="Garamond" w:cs="Calibri"/>
          <w:color w:val="000000" w:themeColor="text1"/>
        </w:rPr>
        <w:tab/>
        <w:t xml:space="preserve">When I’ve worked on projects with </w:t>
      </w:r>
      <w:r w:rsidR="00A94509" w:rsidRPr="00C70277">
        <w:rPr>
          <w:rFonts w:ascii="Garamond" w:eastAsia="Calibri" w:hAnsi="Garamond" w:cs="Calibri"/>
          <w:color w:val="000000" w:themeColor="text1"/>
        </w:rPr>
        <w:t>developers</w:t>
      </w:r>
      <w:r w:rsidRPr="00C70277">
        <w:rPr>
          <w:rFonts w:ascii="Garamond" w:eastAsia="Calibri" w:hAnsi="Garamond" w:cs="Calibri"/>
          <w:color w:val="000000" w:themeColor="text1"/>
        </w:rPr>
        <w:t xml:space="preserve">, </w:t>
      </w:r>
      <w:r w:rsidR="00472F5F" w:rsidRPr="00C70277">
        <w:rPr>
          <w:rFonts w:ascii="Garamond" w:eastAsia="Calibri" w:hAnsi="Garamond" w:cs="Calibri"/>
          <w:color w:val="000000" w:themeColor="text1"/>
        </w:rPr>
        <w:t>they often</w:t>
      </w:r>
      <w:r w:rsidRPr="00C70277">
        <w:rPr>
          <w:rFonts w:ascii="Garamond" w:eastAsia="Calibri" w:hAnsi="Garamond" w:cs="Calibri"/>
          <w:color w:val="000000" w:themeColor="text1"/>
        </w:rPr>
        <w:t xml:space="preserve"> don’t have an occupant. </w:t>
      </w:r>
      <w:r w:rsidR="008C2C64">
        <w:rPr>
          <w:rFonts w:ascii="Garamond" w:eastAsia="Calibri" w:hAnsi="Garamond" w:cs="Calibri"/>
          <w:color w:val="000000" w:themeColor="text1"/>
        </w:rPr>
        <w:t>A</w:t>
      </w:r>
      <w:r w:rsidRPr="00C70277">
        <w:rPr>
          <w:rFonts w:ascii="Garamond" w:eastAsia="Calibri" w:hAnsi="Garamond" w:cs="Calibri"/>
          <w:color w:val="000000" w:themeColor="text1"/>
        </w:rPr>
        <w:t xml:space="preserve">s an architect, </w:t>
      </w:r>
      <w:r w:rsidR="00A94509" w:rsidRPr="00C70277">
        <w:rPr>
          <w:rFonts w:ascii="Garamond" w:eastAsia="Calibri" w:hAnsi="Garamond" w:cs="Calibri"/>
          <w:color w:val="000000" w:themeColor="text1"/>
        </w:rPr>
        <w:t xml:space="preserve">you </w:t>
      </w:r>
      <w:r w:rsidRPr="00C70277">
        <w:rPr>
          <w:rFonts w:ascii="Garamond" w:eastAsia="Calibri" w:hAnsi="Garamond" w:cs="Calibri"/>
          <w:color w:val="000000" w:themeColor="text1"/>
        </w:rPr>
        <w:t>ar</w:t>
      </w:r>
      <w:r w:rsidR="00C50A3E" w:rsidRPr="00C70277">
        <w:rPr>
          <w:rFonts w:ascii="Garamond" w:eastAsia="Calibri" w:hAnsi="Garamond" w:cs="Calibri"/>
          <w:color w:val="000000" w:themeColor="text1"/>
        </w:rPr>
        <w:t xml:space="preserve">e designing </w:t>
      </w:r>
      <w:r w:rsidR="008B40E4" w:rsidRPr="00C70277">
        <w:rPr>
          <w:rFonts w:ascii="Garamond" w:eastAsia="Calibri" w:hAnsi="Garamond" w:cs="Calibri"/>
          <w:color w:val="000000" w:themeColor="text1"/>
        </w:rPr>
        <w:t>for</w:t>
      </w:r>
      <w:r w:rsidR="00A06F81" w:rsidRPr="00C70277">
        <w:rPr>
          <w:rFonts w:ascii="Garamond" w:eastAsia="Calibri" w:hAnsi="Garamond" w:cs="Calibri"/>
          <w:color w:val="000000" w:themeColor="text1"/>
        </w:rPr>
        <w:t>…</w:t>
      </w:r>
    </w:p>
    <w:p w14:paraId="519E377F" w14:textId="5C014956" w:rsidR="004E5604" w:rsidRPr="00C70277"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t>For unknown people</w:t>
      </w:r>
      <w:r w:rsidR="006E10AA" w:rsidRPr="00C70277">
        <w:rPr>
          <w:rFonts w:ascii="Garamond" w:eastAsia="Calibri" w:hAnsi="Garamond" w:cs="Calibri"/>
          <w:color w:val="000000" w:themeColor="text1"/>
        </w:rPr>
        <w:t xml:space="preserve">. </w:t>
      </w:r>
      <w:proofErr w:type="gramStart"/>
      <w:r w:rsidRPr="00C70277">
        <w:rPr>
          <w:rFonts w:ascii="Garamond" w:eastAsia="Calibri" w:hAnsi="Garamond" w:cs="Calibri"/>
          <w:color w:val="000000" w:themeColor="text1"/>
        </w:rPr>
        <w:t>I've</w:t>
      </w:r>
      <w:proofErr w:type="gramEnd"/>
      <w:r w:rsidRPr="00C70277">
        <w:rPr>
          <w:rFonts w:ascii="Garamond" w:eastAsia="Calibri" w:hAnsi="Garamond" w:cs="Calibri"/>
          <w:color w:val="000000" w:themeColor="text1"/>
        </w:rPr>
        <w:t xml:space="preserve"> </w:t>
      </w:r>
      <w:r w:rsidR="00DC6611" w:rsidRPr="00C70277">
        <w:rPr>
          <w:rFonts w:ascii="Garamond" w:eastAsia="Calibri" w:hAnsi="Garamond" w:cs="Calibri"/>
          <w:color w:val="000000" w:themeColor="text1"/>
        </w:rPr>
        <w:t xml:space="preserve">seen </w:t>
      </w:r>
      <w:r w:rsidRPr="00C70277">
        <w:rPr>
          <w:rFonts w:ascii="Garamond" w:eastAsia="Calibri" w:hAnsi="Garamond" w:cs="Calibri"/>
          <w:color w:val="000000" w:themeColor="text1"/>
        </w:rPr>
        <w:t>that problem on commercial building projects</w:t>
      </w:r>
      <w:r w:rsidR="00130D7E">
        <w:rPr>
          <w:rFonts w:ascii="Garamond" w:eastAsia="Calibri" w:hAnsi="Garamond" w:cs="Calibri"/>
          <w:color w:val="000000" w:themeColor="text1"/>
        </w:rPr>
        <w:t>;</w:t>
      </w:r>
      <w:r w:rsidRPr="00C70277">
        <w:rPr>
          <w:rFonts w:ascii="Garamond" w:eastAsia="Calibri" w:hAnsi="Garamond" w:cs="Calibri"/>
          <w:color w:val="000000" w:themeColor="text1"/>
        </w:rPr>
        <w:t xml:space="preserve"> brokers or tenant representatives demand that you design for a high occupant density or super high plug loads</w:t>
      </w:r>
      <w:r w:rsidR="008C2C64">
        <w:rPr>
          <w:rFonts w:ascii="Garamond" w:eastAsia="Calibri" w:hAnsi="Garamond" w:cs="Calibri"/>
          <w:color w:val="000000" w:themeColor="text1"/>
        </w:rPr>
        <w:t>, which</w:t>
      </w:r>
      <w:r w:rsidRPr="00C70277">
        <w:rPr>
          <w:rFonts w:ascii="Garamond" w:eastAsia="Calibri" w:hAnsi="Garamond" w:cs="Calibri"/>
          <w:color w:val="000000" w:themeColor="text1"/>
        </w:rPr>
        <w:t xml:space="preserve"> result in </w:t>
      </w:r>
      <w:r w:rsidR="00F86412" w:rsidRPr="00C70277">
        <w:rPr>
          <w:rFonts w:ascii="Garamond" w:eastAsia="Calibri" w:hAnsi="Garamond" w:cs="Calibri"/>
          <w:color w:val="000000" w:themeColor="text1"/>
        </w:rPr>
        <w:t xml:space="preserve">massively oversized </w:t>
      </w:r>
      <w:r w:rsidRPr="00C70277">
        <w:rPr>
          <w:rFonts w:ascii="Garamond" w:eastAsia="Calibri" w:hAnsi="Garamond" w:cs="Calibri"/>
          <w:color w:val="000000" w:themeColor="text1"/>
        </w:rPr>
        <w:t>equipment</w:t>
      </w:r>
      <w:r w:rsidR="007D10CD" w:rsidRPr="00C70277">
        <w:rPr>
          <w:rFonts w:ascii="Garamond" w:eastAsia="Calibri" w:hAnsi="Garamond" w:cs="Calibri"/>
          <w:color w:val="000000" w:themeColor="text1"/>
        </w:rPr>
        <w:t>.</w:t>
      </w:r>
      <w:r w:rsidRPr="00C70277">
        <w:rPr>
          <w:rFonts w:ascii="Garamond" w:eastAsia="Calibri" w:hAnsi="Garamond" w:cs="Calibri"/>
          <w:color w:val="000000" w:themeColor="text1"/>
        </w:rPr>
        <w:t xml:space="preserve"> </w:t>
      </w:r>
      <w:proofErr w:type="gramStart"/>
      <w:r w:rsidRPr="00C70277">
        <w:rPr>
          <w:rFonts w:ascii="Garamond" w:eastAsia="Calibri" w:hAnsi="Garamond" w:cs="Calibri"/>
          <w:color w:val="000000" w:themeColor="text1"/>
        </w:rPr>
        <w:t>It</w:t>
      </w:r>
      <w:r w:rsidR="004F7396" w:rsidRPr="00C70277">
        <w:rPr>
          <w:rFonts w:ascii="Garamond" w:eastAsia="Calibri" w:hAnsi="Garamond" w:cs="Calibri"/>
          <w:color w:val="000000" w:themeColor="text1"/>
        </w:rPr>
        <w:t>’</w:t>
      </w:r>
      <w:r w:rsidRPr="00C70277">
        <w:rPr>
          <w:rFonts w:ascii="Garamond" w:eastAsia="Calibri" w:hAnsi="Garamond" w:cs="Calibri"/>
          <w:color w:val="000000" w:themeColor="text1"/>
        </w:rPr>
        <w:t>s</w:t>
      </w:r>
      <w:proofErr w:type="gramEnd"/>
      <w:r w:rsidRPr="00C70277">
        <w:rPr>
          <w:rFonts w:ascii="Garamond" w:eastAsia="Calibri" w:hAnsi="Garamond" w:cs="Calibri"/>
          <w:color w:val="000000" w:themeColor="text1"/>
        </w:rPr>
        <w:t xml:space="preserve"> a waste of money because you install</w:t>
      </w:r>
      <w:r w:rsidR="00A047E4" w:rsidRPr="00C70277">
        <w:rPr>
          <w:rFonts w:ascii="Garamond" w:eastAsia="Calibri" w:hAnsi="Garamond" w:cs="Calibri"/>
          <w:color w:val="000000" w:themeColor="text1"/>
        </w:rPr>
        <w:t xml:space="preserve"> </w:t>
      </w:r>
      <w:r w:rsidR="008C2C64">
        <w:rPr>
          <w:rFonts w:ascii="Garamond" w:eastAsia="Calibri" w:hAnsi="Garamond" w:cs="Calibri"/>
          <w:color w:val="000000" w:themeColor="text1"/>
        </w:rPr>
        <w:t xml:space="preserve">for an unnecessary </w:t>
      </w:r>
      <w:r w:rsidRPr="00C70277">
        <w:rPr>
          <w:rFonts w:ascii="Garamond" w:eastAsia="Calibri" w:hAnsi="Garamond" w:cs="Calibri"/>
          <w:color w:val="000000" w:themeColor="text1"/>
        </w:rPr>
        <w:t>capacity an</w:t>
      </w:r>
      <w:r w:rsidR="00F86412" w:rsidRPr="00C70277">
        <w:rPr>
          <w:rFonts w:ascii="Garamond" w:eastAsia="Calibri" w:hAnsi="Garamond" w:cs="Calibri"/>
          <w:color w:val="000000" w:themeColor="text1"/>
        </w:rPr>
        <w:t>d it's inefficient to operate</w:t>
      </w:r>
      <w:r w:rsidRPr="00C70277">
        <w:rPr>
          <w:rFonts w:ascii="Garamond" w:eastAsia="Calibri" w:hAnsi="Garamond" w:cs="Calibri"/>
          <w:color w:val="000000" w:themeColor="text1"/>
        </w:rPr>
        <w:t>.</w:t>
      </w:r>
    </w:p>
    <w:p w14:paraId="00DA9B80" w14:textId="308E1297" w:rsidR="00635211" w:rsidRPr="00C70277" w:rsidRDefault="00943DCF">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Filip:</w:t>
      </w:r>
      <w:r w:rsidRPr="00C70277">
        <w:rPr>
          <w:rFonts w:ascii="Garamond" w:eastAsia="Calibri" w:hAnsi="Garamond" w:cs="Calibri"/>
          <w:color w:val="000000" w:themeColor="text1"/>
        </w:rPr>
        <w:tab/>
        <w:t>In recent years, real-estate developers, marketers, and architects, have been particularly aggressive in touting building performance and s</w:t>
      </w:r>
      <w:r w:rsidR="00B113E7" w:rsidRPr="00C70277">
        <w:rPr>
          <w:rFonts w:ascii="Garamond" w:eastAsia="Calibri" w:hAnsi="Garamond" w:cs="Calibri"/>
          <w:color w:val="000000" w:themeColor="text1"/>
        </w:rPr>
        <w:t>ustainability. On one hand, this</w:t>
      </w:r>
      <w:r w:rsidRPr="00C70277">
        <w:rPr>
          <w:rFonts w:ascii="Garamond" w:eastAsia="Calibri" w:hAnsi="Garamond" w:cs="Calibri"/>
          <w:color w:val="000000" w:themeColor="text1"/>
        </w:rPr>
        <w:t xml:space="preserve"> could be interpreted as </w:t>
      </w:r>
      <w:r w:rsidR="00B113E7" w:rsidRPr="00C70277">
        <w:rPr>
          <w:rFonts w:ascii="Garamond" w:eastAsia="Calibri" w:hAnsi="Garamond" w:cs="Calibri"/>
          <w:color w:val="000000" w:themeColor="text1"/>
        </w:rPr>
        <w:t>a shift towards greater environmental responsibility</w:t>
      </w:r>
      <w:r w:rsidR="00BD0E06" w:rsidRPr="00C70277">
        <w:rPr>
          <w:rFonts w:ascii="Garamond" w:eastAsia="Calibri" w:hAnsi="Garamond" w:cs="Calibri"/>
          <w:color w:val="000000" w:themeColor="text1"/>
        </w:rPr>
        <w:t xml:space="preserve">. Then again, as you mentioned earlier with regard to LEED, simply replacing one system, material, or part for a “greener” version is likely an ineffective and excessive </w:t>
      </w:r>
      <w:r w:rsidR="00507142" w:rsidRPr="00C70277">
        <w:rPr>
          <w:rFonts w:ascii="Garamond" w:eastAsia="Calibri" w:hAnsi="Garamond" w:cs="Calibri"/>
          <w:color w:val="000000" w:themeColor="text1"/>
        </w:rPr>
        <w:t xml:space="preserve">approach. </w:t>
      </w:r>
      <w:r w:rsidR="00485842" w:rsidRPr="00C70277">
        <w:rPr>
          <w:rFonts w:ascii="Garamond" w:eastAsia="Calibri" w:hAnsi="Garamond" w:cs="Calibri"/>
          <w:color w:val="000000" w:themeColor="text1"/>
        </w:rPr>
        <w:t>This is</w:t>
      </w:r>
      <w:r w:rsidR="00507142" w:rsidRPr="00C70277">
        <w:rPr>
          <w:rFonts w:ascii="Garamond" w:eastAsia="Calibri" w:hAnsi="Garamond" w:cs="Calibri"/>
          <w:color w:val="000000" w:themeColor="text1"/>
        </w:rPr>
        <w:t xml:space="preserve"> certainly a flawed design strategy. </w:t>
      </w:r>
    </w:p>
    <w:p w14:paraId="1D23DE74" w14:textId="7D64FCE5" w:rsidR="004E5604" w:rsidRPr="00C70277" w:rsidRDefault="00BD0E06" w:rsidP="00AE4393">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 xml:space="preserve">Erik: </w:t>
      </w:r>
      <w:r w:rsidRPr="00C70277">
        <w:rPr>
          <w:rFonts w:ascii="Garamond" w:eastAsia="Calibri" w:hAnsi="Garamond" w:cs="Calibri"/>
          <w:color w:val="000000" w:themeColor="text1"/>
        </w:rPr>
        <w:tab/>
      </w:r>
      <w:r w:rsidR="00657540">
        <w:rPr>
          <w:rFonts w:ascii="Garamond" w:eastAsia="Calibri" w:hAnsi="Garamond" w:cs="Calibri"/>
          <w:color w:val="000000" w:themeColor="text1"/>
        </w:rPr>
        <w:t>The piecemeal approach only layers on technologies with</w:t>
      </w:r>
      <w:r w:rsidR="00EB00D3">
        <w:rPr>
          <w:rFonts w:ascii="Garamond" w:eastAsia="Calibri" w:hAnsi="Garamond" w:cs="Calibri"/>
          <w:color w:val="000000" w:themeColor="text1"/>
        </w:rPr>
        <w:t>out</w:t>
      </w:r>
      <w:r w:rsidR="00657540">
        <w:rPr>
          <w:rFonts w:ascii="Garamond" w:eastAsia="Calibri" w:hAnsi="Garamond" w:cs="Calibri"/>
          <w:color w:val="000000" w:themeColor="text1"/>
        </w:rPr>
        <w:t xml:space="preserve"> questioning underlying assumptions</w:t>
      </w:r>
      <w:r w:rsidR="00EB00D3">
        <w:rPr>
          <w:rFonts w:ascii="Garamond" w:eastAsia="Calibri" w:hAnsi="Garamond" w:cs="Calibri"/>
          <w:color w:val="000000" w:themeColor="text1"/>
        </w:rPr>
        <w:t xml:space="preserve">, </w:t>
      </w:r>
      <w:r w:rsidR="00657540">
        <w:rPr>
          <w:rFonts w:ascii="Garamond" w:eastAsia="Calibri" w:hAnsi="Garamond" w:cs="Calibri"/>
          <w:color w:val="000000" w:themeColor="text1"/>
        </w:rPr>
        <w:t xml:space="preserve">such as the unnecessarily high </w:t>
      </w:r>
      <w:r w:rsidR="00657540">
        <w:rPr>
          <w:rFonts w:ascii="Garamond" w:eastAsia="Calibri" w:hAnsi="Garamond" w:cs="Calibri"/>
          <w:color w:val="000000" w:themeColor="text1"/>
        </w:rPr>
        <w:lastRenderedPageBreak/>
        <w:t xml:space="preserve">plug loads </w:t>
      </w:r>
      <w:r w:rsidR="00EB00D3">
        <w:rPr>
          <w:rFonts w:ascii="Garamond" w:eastAsia="Calibri" w:hAnsi="Garamond" w:cs="Calibri"/>
          <w:color w:val="000000" w:themeColor="text1"/>
        </w:rPr>
        <w:t xml:space="preserve">previously </w:t>
      </w:r>
      <w:r w:rsidR="00657540">
        <w:rPr>
          <w:rFonts w:ascii="Garamond" w:eastAsia="Calibri" w:hAnsi="Garamond" w:cs="Calibri"/>
          <w:color w:val="000000" w:themeColor="text1"/>
        </w:rPr>
        <w:t>mentioned</w:t>
      </w:r>
      <w:r w:rsidR="00D43D7F" w:rsidRPr="00C70277">
        <w:rPr>
          <w:rFonts w:ascii="Garamond" w:eastAsia="Calibri" w:hAnsi="Garamond" w:cs="Calibri"/>
          <w:color w:val="000000" w:themeColor="text1"/>
        </w:rPr>
        <w:t xml:space="preserve">. </w:t>
      </w:r>
      <w:r w:rsidR="00ED7332" w:rsidRPr="00C70277">
        <w:rPr>
          <w:rFonts w:ascii="Garamond" w:eastAsia="Calibri" w:hAnsi="Garamond" w:cs="Calibri"/>
          <w:color w:val="000000" w:themeColor="text1"/>
        </w:rPr>
        <w:t>Does it impact the people that are there? Not really. It coul</w:t>
      </w:r>
      <w:r w:rsidR="00F86412" w:rsidRPr="00C70277">
        <w:rPr>
          <w:rFonts w:ascii="Garamond" w:eastAsia="Calibri" w:hAnsi="Garamond" w:cs="Calibri"/>
          <w:color w:val="000000" w:themeColor="text1"/>
        </w:rPr>
        <w:t xml:space="preserve">d still be a fantastic building, </w:t>
      </w:r>
      <w:r w:rsidR="00387916" w:rsidRPr="00C70277">
        <w:rPr>
          <w:rFonts w:ascii="Garamond" w:eastAsia="Calibri" w:hAnsi="Garamond" w:cs="Calibri"/>
          <w:color w:val="000000" w:themeColor="text1"/>
        </w:rPr>
        <w:t xml:space="preserve">except the developer spent </w:t>
      </w:r>
      <w:r w:rsidR="008A71DC">
        <w:rPr>
          <w:rFonts w:ascii="Garamond" w:eastAsia="Calibri" w:hAnsi="Garamond" w:cs="Calibri"/>
          <w:color w:val="000000" w:themeColor="text1"/>
        </w:rPr>
        <w:t>five-</w:t>
      </w:r>
      <w:r w:rsidR="00ED7332" w:rsidRPr="00C70277">
        <w:rPr>
          <w:rFonts w:ascii="Garamond" w:eastAsia="Calibri" w:hAnsi="Garamond" w:cs="Calibri"/>
          <w:color w:val="000000" w:themeColor="text1"/>
        </w:rPr>
        <w:t>million</w:t>
      </w:r>
      <w:r w:rsidR="008A71DC">
        <w:rPr>
          <w:rFonts w:ascii="Garamond" w:eastAsia="Calibri" w:hAnsi="Garamond" w:cs="Calibri"/>
          <w:color w:val="000000" w:themeColor="text1"/>
        </w:rPr>
        <w:t xml:space="preserve"> dollars</w:t>
      </w:r>
      <w:r w:rsidR="00ED7332" w:rsidRPr="00C70277">
        <w:rPr>
          <w:rFonts w:ascii="Garamond" w:eastAsia="Calibri" w:hAnsi="Garamond" w:cs="Calibri"/>
          <w:color w:val="000000" w:themeColor="text1"/>
        </w:rPr>
        <w:t xml:space="preserve"> or more for a capacity that will never be used because somebody thought they </w:t>
      </w:r>
      <w:r w:rsidR="00B91421">
        <w:rPr>
          <w:rFonts w:ascii="Garamond" w:eastAsia="Calibri" w:hAnsi="Garamond" w:cs="Calibri"/>
          <w:color w:val="000000" w:themeColor="text1"/>
        </w:rPr>
        <w:t>might</w:t>
      </w:r>
      <w:r w:rsidR="00ED7332" w:rsidRPr="00C70277">
        <w:rPr>
          <w:rFonts w:ascii="Garamond" w:eastAsia="Calibri" w:hAnsi="Garamond" w:cs="Calibri"/>
          <w:color w:val="000000" w:themeColor="text1"/>
        </w:rPr>
        <w:t xml:space="preserve"> need it</w:t>
      </w:r>
      <w:r w:rsidR="00387916" w:rsidRPr="00C70277">
        <w:rPr>
          <w:rFonts w:ascii="Garamond" w:eastAsia="Calibri" w:hAnsi="Garamond" w:cs="Calibri"/>
          <w:color w:val="000000" w:themeColor="text1"/>
        </w:rPr>
        <w:t xml:space="preserve"> and </w:t>
      </w:r>
      <w:r w:rsidR="00B91421">
        <w:rPr>
          <w:rFonts w:ascii="Garamond" w:eastAsia="Calibri" w:hAnsi="Garamond" w:cs="Calibri"/>
          <w:color w:val="000000" w:themeColor="text1"/>
        </w:rPr>
        <w:t xml:space="preserve">also </w:t>
      </w:r>
      <w:r w:rsidR="00387916" w:rsidRPr="00C70277">
        <w:rPr>
          <w:rFonts w:ascii="Garamond" w:eastAsia="Calibri" w:hAnsi="Garamond" w:cs="Calibri"/>
          <w:color w:val="000000" w:themeColor="text1"/>
        </w:rPr>
        <w:t xml:space="preserve">because someone </w:t>
      </w:r>
      <w:r w:rsidR="00C908BA" w:rsidRPr="00C70277">
        <w:rPr>
          <w:rFonts w:ascii="Garamond" w:eastAsia="Calibri" w:hAnsi="Garamond" w:cs="Calibri"/>
          <w:color w:val="000000" w:themeColor="text1"/>
        </w:rPr>
        <w:t xml:space="preserve">applied a </w:t>
      </w:r>
      <w:r w:rsidR="00D43D7F" w:rsidRPr="00C70277">
        <w:rPr>
          <w:rFonts w:ascii="Garamond" w:eastAsia="Calibri" w:hAnsi="Garamond" w:cs="Calibri"/>
          <w:color w:val="000000" w:themeColor="text1"/>
        </w:rPr>
        <w:t>‘</w:t>
      </w:r>
      <w:r w:rsidR="00387916" w:rsidRPr="00C70277">
        <w:rPr>
          <w:rFonts w:ascii="Garamond" w:eastAsia="Calibri" w:hAnsi="Garamond" w:cs="Calibri"/>
          <w:color w:val="000000" w:themeColor="text1"/>
        </w:rPr>
        <w:t>standard</w:t>
      </w:r>
      <w:r w:rsidR="00D43D7F" w:rsidRPr="00C70277">
        <w:rPr>
          <w:rFonts w:ascii="Garamond" w:eastAsia="Calibri" w:hAnsi="Garamond" w:cs="Calibri"/>
          <w:color w:val="000000" w:themeColor="text1"/>
        </w:rPr>
        <w:t>’</w:t>
      </w:r>
      <w:r w:rsidR="00B91421">
        <w:rPr>
          <w:rFonts w:ascii="Garamond" w:eastAsia="Calibri" w:hAnsi="Garamond" w:cs="Calibri"/>
          <w:color w:val="000000" w:themeColor="text1"/>
        </w:rPr>
        <w:t>—</w:t>
      </w:r>
      <w:r w:rsidR="00D43D7F" w:rsidRPr="00C70277">
        <w:rPr>
          <w:rFonts w:ascii="Garamond" w:eastAsia="Calibri" w:hAnsi="Garamond" w:cs="Calibri"/>
          <w:color w:val="000000" w:themeColor="text1"/>
        </w:rPr>
        <w:t>often unwritten</w:t>
      </w:r>
      <w:r w:rsidR="00B91421">
        <w:rPr>
          <w:rFonts w:ascii="Garamond" w:eastAsia="Calibri" w:hAnsi="Garamond" w:cs="Calibri"/>
          <w:color w:val="000000" w:themeColor="text1"/>
        </w:rPr>
        <w:t>—</w:t>
      </w:r>
      <w:r w:rsidR="00387916" w:rsidRPr="00C70277">
        <w:rPr>
          <w:rFonts w:ascii="Garamond" w:eastAsia="Calibri" w:hAnsi="Garamond" w:cs="Calibri"/>
          <w:color w:val="000000" w:themeColor="text1"/>
        </w:rPr>
        <w:t>without any critical thinking</w:t>
      </w:r>
      <w:r w:rsidR="00ED7332" w:rsidRPr="00C70277">
        <w:rPr>
          <w:rFonts w:ascii="Garamond" w:eastAsia="Calibri" w:hAnsi="Garamond" w:cs="Calibri"/>
          <w:color w:val="000000" w:themeColor="text1"/>
        </w:rPr>
        <w:t xml:space="preserve">. </w:t>
      </w:r>
      <w:r w:rsidR="00AE4393">
        <w:rPr>
          <w:rFonts w:ascii="Garamond" w:eastAsia="Calibri" w:hAnsi="Garamond" w:cs="Calibri"/>
          <w:color w:val="000000" w:themeColor="text1"/>
        </w:rPr>
        <w:t>Rather than using cost savings, by questioning traditional assumptions to fund other aspects of the project, t</w:t>
      </w:r>
      <w:r w:rsidR="00657540">
        <w:rPr>
          <w:rFonts w:ascii="Garamond" w:eastAsia="Calibri" w:hAnsi="Garamond" w:cs="Calibri"/>
          <w:color w:val="000000" w:themeColor="text1"/>
        </w:rPr>
        <w:t>he technologies</w:t>
      </w:r>
      <w:r w:rsidR="00B91421">
        <w:rPr>
          <w:rFonts w:ascii="Garamond" w:eastAsia="Calibri" w:hAnsi="Garamond" w:cs="Calibri"/>
          <w:color w:val="000000" w:themeColor="text1"/>
        </w:rPr>
        <w:t xml:space="preserve"> required</w:t>
      </w:r>
      <w:r w:rsidR="00657540">
        <w:rPr>
          <w:rFonts w:ascii="Garamond" w:eastAsia="Calibri" w:hAnsi="Garamond" w:cs="Calibri"/>
          <w:color w:val="000000" w:themeColor="text1"/>
        </w:rPr>
        <w:t xml:space="preserve"> to be ‘green’ </w:t>
      </w:r>
      <w:proofErr w:type="gramStart"/>
      <w:r w:rsidR="00657540">
        <w:rPr>
          <w:rFonts w:ascii="Garamond" w:eastAsia="Calibri" w:hAnsi="Garamond" w:cs="Calibri"/>
          <w:color w:val="000000" w:themeColor="text1"/>
        </w:rPr>
        <w:t>are inevitably seen</w:t>
      </w:r>
      <w:proofErr w:type="gramEnd"/>
      <w:r w:rsidR="00657540">
        <w:rPr>
          <w:rFonts w:ascii="Garamond" w:eastAsia="Calibri" w:hAnsi="Garamond" w:cs="Calibri"/>
          <w:color w:val="000000" w:themeColor="text1"/>
        </w:rPr>
        <w:t xml:space="preserve"> as an add</w:t>
      </w:r>
      <w:r w:rsidR="00B91421">
        <w:rPr>
          <w:rFonts w:ascii="Garamond" w:eastAsia="Calibri" w:hAnsi="Garamond" w:cs="Calibri"/>
          <w:color w:val="000000" w:themeColor="text1"/>
        </w:rPr>
        <w:t>itional</w:t>
      </w:r>
      <w:r w:rsidR="00657540">
        <w:rPr>
          <w:rFonts w:ascii="Garamond" w:eastAsia="Calibri" w:hAnsi="Garamond" w:cs="Calibri"/>
          <w:color w:val="000000" w:themeColor="text1"/>
        </w:rPr>
        <w:t xml:space="preserve"> cost</w:t>
      </w:r>
      <w:r w:rsidR="00AE4393">
        <w:rPr>
          <w:rFonts w:ascii="Garamond" w:eastAsia="Calibri" w:hAnsi="Garamond" w:cs="Calibri"/>
          <w:color w:val="000000" w:themeColor="text1"/>
        </w:rPr>
        <w:t>.</w:t>
      </w:r>
    </w:p>
    <w:p w14:paraId="0419C596" w14:textId="63D0D78E" w:rsidR="004E5604" w:rsidRPr="00C70277"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Filip:</w:t>
      </w:r>
      <w:r w:rsidRPr="00C70277">
        <w:rPr>
          <w:rFonts w:ascii="Garamond" w:eastAsia="Calibri" w:hAnsi="Garamond" w:cs="Calibri"/>
          <w:color w:val="000000" w:themeColor="text1"/>
        </w:rPr>
        <w:tab/>
      </w:r>
      <w:proofErr w:type="gramStart"/>
      <w:r w:rsidRPr="00C70277">
        <w:rPr>
          <w:rFonts w:ascii="Garamond" w:eastAsia="Calibri" w:hAnsi="Garamond" w:cs="Calibri"/>
          <w:color w:val="000000" w:themeColor="text1"/>
        </w:rPr>
        <w:t>It’s</w:t>
      </w:r>
      <w:proofErr w:type="gramEnd"/>
      <w:r w:rsidRPr="00C70277">
        <w:rPr>
          <w:rFonts w:ascii="Garamond" w:eastAsia="Calibri" w:hAnsi="Garamond" w:cs="Calibri"/>
          <w:color w:val="000000" w:themeColor="text1"/>
        </w:rPr>
        <w:t xml:space="preserve"> a perverse form of conspicuous consumption</w:t>
      </w:r>
      <w:r w:rsidR="004F7396" w:rsidRPr="00C70277">
        <w:rPr>
          <w:rFonts w:ascii="Garamond" w:eastAsia="Calibri" w:hAnsi="Garamond" w:cs="Calibri"/>
          <w:color w:val="000000" w:themeColor="text1"/>
        </w:rPr>
        <w:t xml:space="preserve"> that simultaneously revels </w:t>
      </w:r>
      <w:r w:rsidR="00D16FC9">
        <w:rPr>
          <w:rFonts w:ascii="Garamond" w:eastAsia="Calibri" w:hAnsi="Garamond" w:cs="Calibri"/>
          <w:color w:val="000000" w:themeColor="text1"/>
        </w:rPr>
        <w:t>a</w:t>
      </w:r>
      <w:r w:rsidR="00D16FC9" w:rsidRPr="00C70277">
        <w:rPr>
          <w:rFonts w:ascii="Garamond" w:eastAsia="Calibri" w:hAnsi="Garamond" w:cs="Calibri"/>
          <w:color w:val="000000" w:themeColor="text1"/>
        </w:rPr>
        <w:t xml:space="preserve"> </w:t>
      </w:r>
      <w:r w:rsidR="004F7396" w:rsidRPr="00C70277">
        <w:rPr>
          <w:rFonts w:ascii="Garamond" w:eastAsia="Calibri" w:hAnsi="Garamond" w:cs="Calibri"/>
          <w:color w:val="000000" w:themeColor="text1"/>
        </w:rPr>
        <w:t xml:space="preserve">form of excess while projecting an essentialized, rational aesthetic. </w:t>
      </w:r>
      <w:r w:rsidRPr="00C70277">
        <w:rPr>
          <w:rFonts w:ascii="Garamond" w:eastAsia="Calibri" w:hAnsi="Garamond" w:cs="Calibri"/>
          <w:color w:val="000000" w:themeColor="text1"/>
        </w:rPr>
        <w:t xml:space="preserve">How much of that is </w:t>
      </w:r>
      <w:r w:rsidR="00870AA3" w:rsidRPr="00C70277">
        <w:rPr>
          <w:rFonts w:ascii="Garamond" w:eastAsia="Calibri" w:hAnsi="Garamond" w:cs="Calibri"/>
          <w:color w:val="000000" w:themeColor="text1"/>
        </w:rPr>
        <w:t>intrinsic to</w:t>
      </w:r>
      <w:r w:rsidRPr="00C70277">
        <w:rPr>
          <w:rFonts w:ascii="Garamond" w:eastAsia="Calibri" w:hAnsi="Garamond" w:cs="Calibri"/>
          <w:color w:val="000000" w:themeColor="text1"/>
        </w:rPr>
        <w:t xml:space="preserve"> contemporary architecture because </w:t>
      </w:r>
      <w:r w:rsidR="00870AA3" w:rsidRPr="00C70277">
        <w:rPr>
          <w:rFonts w:ascii="Garamond" w:eastAsia="Calibri" w:hAnsi="Garamond" w:cs="Calibri"/>
          <w:color w:val="000000" w:themeColor="text1"/>
        </w:rPr>
        <w:t>it persist</w:t>
      </w:r>
      <w:r w:rsidR="00F012DD" w:rsidRPr="00C70277">
        <w:rPr>
          <w:rFonts w:ascii="Garamond" w:eastAsia="Calibri" w:hAnsi="Garamond" w:cs="Calibri"/>
          <w:color w:val="000000" w:themeColor="text1"/>
        </w:rPr>
        <w:t>s</w:t>
      </w:r>
      <w:r w:rsidR="00870AA3" w:rsidRPr="00C70277">
        <w:rPr>
          <w:rFonts w:ascii="Garamond" w:eastAsia="Calibri" w:hAnsi="Garamond" w:cs="Calibri"/>
          <w:color w:val="000000" w:themeColor="text1"/>
        </w:rPr>
        <w:t xml:space="preserve"> in upholding certain modernist </w:t>
      </w:r>
      <w:r w:rsidR="00313749" w:rsidRPr="00C70277">
        <w:rPr>
          <w:rFonts w:ascii="Garamond" w:eastAsia="Calibri" w:hAnsi="Garamond" w:cs="Calibri"/>
          <w:color w:val="000000" w:themeColor="text1"/>
        </w:rPr>
        <w:t>orthodoxies</w:t>
      </w:r>
      <w:r w:rsidR="00D16FC9">
        <w:rPr>
          <w:rFonts w:ascii="Garamond" w:eastAsia="Calibri" w:hAnsi="Garamond" w:cs="Calibri"/>
          <w:color w:val="000000" w:themeColor="text1"/>
        </w:rPr>
        <w:t>—</w:t>
      </w:r>
      <w:r w:rsidR="00313749" w:rsidRPr="00C70277">
        <w:rPr>
          <w:rFonts w:ascii="Garamond" w:eastAsia="Calibri" w:hAnsi="Garamond" w:cs="Calibri"/>
          <w:color w:val="000000" w:themeColor="text1"/>
        </w:rPr>
        <w:t>the</w:t>
      </w:r>
      <w:r w:rsidRPr="00C70277">
        <w:rPr>
          <w:rFonts w:ascii="Garamond" w:eastAsia="Calibri" w:hAnsi="Garamond" w:cs="Calibri"/>
          <w:color w:val="000000" w:themeColor="text1"/>
        </w:rPr>
        <w:t xml:space="preserve"> </w:t>
      </w:r>
      <w:r w:rsidR="00313749" w:rsidRPr="00C70277">
        <w:rPr>
          <w:rFonts w:ascii="Garamond" w:eastAsia="Calibri" w:hAnsi="Garamond" w:cs="Calibri"/>
          <w:color w:val="000000" w:themeColor="text1"/>
        </w:rPr>
        <w:t xml:space="preserve">legacy </w:t>
      </w:r>
      <w:r w:rsidRPr="00C70277">
        <w:rPr>
          <w:rFonts w:ascii="Garamond" w:eastAsia="Calibri" w:hAnsi="Garamond" w:cs="Calibri"/>
          <w:color w:val="000000" w:themeColor="text1"/>
        </w:rPr>
        <w:t>of transparency</w:t>
      </w:r>
      <w:r w:rsidR="00870AA3" w:rsidRPr="00C70277">
        <w:rPr>
          <w:rFonts w:ascii="Garamond" w:eastAsia="Calibri" w:hAnsi="Garamond" w:cs="Calibri"/>
          <w:color w:val="000000" w:themeColor="text1"/>
        </w:rPr>
        <w:t>, for example</w:t>
      </w:r>
      <w:r w:rsidRPr="00C70277">
        <w:rPr>
          <w:rFonts w:ascii="Garamond" w:eastAsia="Calibri" w:hAnsi="Garamond" w:cs="Calibri"/>
          <w:color w:val="000000" w:themeColor="text1"/>
        </w:rPr>
        <w:t xml:space="preserve">. </w:t>
      </w:r>
    </w:p>
    <w:p w14:paraId="472100CE" w14:textId="28C1FF72" w:rsidR="004E5604" w:rsidRPr="00C70277" w:rsidRDefault="00ED7332" w:rsidP="00C908BA">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r>
      <w:r w:rsidR="00870AA3" w:rsidRPr="00C70277">
        <w:rPr>
          <w:rFonts w:ascii="Garamond" w:eastAsia="Calibri" w:hAnsi="Garamond" w:cs="Calibri"/>
          <w:color w:val="000000" w:themeColor="text1"/>
        </w:rPr>
        <w:t xml:space="preserve">Anytime a project begins with an end </w:t>
      </w:r>
      <w:r w:rsidR="001A7649" w:rsidRPr="00C70277">
        <w:rPr>
          <w:rFonts w:ascii="Garamond" w:eastAsia="Calibri" w:hAnsi="Garamond" w:cs="Calibri"/>
          <w:color w:val="000000" w:themeColor="text1"/>
        </w:rPr>
        <w:t>in mind—</w:t>
      </w:r>
      <w:r w:rsidR="009A0C87" w:rsidRPr="00C70277">
        <w:rPr>
          <w:rFonts w:ascii="Garamond" w:eastAsia="Calibri" w:hAnsi="Garamond" w:cs="Calibri"/>
          <w:color w:val="000000" w:themeColor="text1"/>
        </w:rPr>
        <w:t>whether that</w:t>
      </w:r>
      <w:r w:rsidR="00870AA3" w:rsidRPr="00C70277">
        <w:rPr>
          <w:rFonts w:ascii="Garamond" w:eastAsia="Calibri" w:hAnsi="Garamond" w:cs="Calibri"/>
          <w:color w:val="000000" w:themeColor="text1"/>
        </w:rPr>
        <w:t xml:space="preserve"> includes </w:t>
      </w:r>
      <w:r w:rsidR="00F262D2" w:rsidRPr="00C70277">
        <w:rPr>
          <w:rFonts w:ascii="Garamond" w:eastAsia="Calibri" w:hAnsi="Garamond" w:cs="Calibri"/>
          <w:color w:val="000000" w:themeColor="text1"/>
        </w:rPr>
        <w:t xml:space="preserve">an </w:t>
      </w:r>
      <w:r w:rsidR="001A7649" w:rsidRPr="00C70277">
        <w:rPr>
          <w:rFonts w:ascii="Garamond" w:eastAsia="Calibri" w:hAnsi="Garamond" w:cs="Calibri"/>
          <w:color w:val="000000" w:themeColor="text1"/>
        </w:rPr>
        <w:t xml:space="preserve">idealized form or </w:t>
      </w:r>
      <w:proofErr w:type="gramStart"/>
      <w:r w:rsidR="001A7649" w:rsidRPr="00C70277">
        <w:rPr>
          <w:rFonts w:ascii="Garamond" w:eastAsia="Calibri" w:hAnsi="Garamond" w:cs="Calibri"/>
          <w:color w:val="000000" w:themeColor="text1"/>
        </w:rPr>
        <w:t>an</w:t>
      </w:r>
      <w:proofErr w:type="gramEnd"/>
      <w:r w:rsidR="00F262D2" w:rsidRPr="00C70277">
        <w:rPr>
          <w:rFonts w:ascii="Garamond" w:eastAsia="Calibri" w:hAnsi="Garamond" w:cs="Calibri"/>
          <w:color w:val="000000" w:themeColor="text1"/>
        </w:rPr>
        <w:t xml:space="preserve"> </w:t>
      </w:r>
      <w:r w:rsidR="00657540">
        <w:rPr>
          <w:rFonts w:ascii="Garamond" w:eastAsia="Calibri" w:hAnsi="Garamond" w:cs="Calibri"/>
          <w:color w:val="000000" w:themeColor="text1"/>
        </w:rPr>
        <w:t>specific</w:t>
      </w:r>
      <w:r w:rsidR="00657540" w:rsidRPr="00C70277">
        <w:rPr>
          <w:rFonts w:ascii="Garamond" w:eastAsia="Calibri" w:hAnsi="Garamond" w:cs="Calibri"/>
          <w:color w:val="000000" w:themeColor="text1"/>
        </w:rPr>
        <w:t xml:space="preserve"> </w:t>
      </w:r>
      <w:r w:rsidR="001A7649" w:rsidRPr="00C70277">
        <w:rPr>
          <w:rFonts w:ascii="Garamond" w:eastAsia="Calibri" w:hAnsi="Garamond" w:cs="Calibri"/>
          <w:color w:val="000000" w:themeColor="text1"/>
        </w:rPr>
        <w:t xml:space="preserve">material </w:t>
      </w:r>
      <w:r w:rsidR="00870AA3" w:rsidRPr="00C70277">
        <w:rPr>
          <w:rFonts w:ascii="Garamond" w:eastAsia="Calibri" w:hAnsi="Garamond" w:cs="Calibri"/>
          <w:color w:val="000000" w:themeColor="text1"/>
        </w:rPr>
        <w:t>vocabulary</w:t>
      </w:r>
      <w:r w:rsidR="001A7649" w:rsidRPr="00C70277">
        <w:rPr>
          <w:rFonts w:ascii="Garamond" w:eastAsia="Calibri" w:hAnsi="Garamond" w:cs="Calibri"/>
          <w:color w:val="000000" w:themeColor="text1"/>
        </w:rPr>
        <w:t>—</w:t>
      </w:r>
      <w:r w:rsidR="00870AA3" w:rsidRPr="00C70277">
        <w:rPr>
          <w:rFonts w:ascii="Garamond" w:eastAsia="Calibri" w:hAnsi="Garamond" w:cs="Calibri"/>
          <w:color w:val="000000" w:themeColor="text1"/>
        </w:rPr>
        <w:t xml:space="preserve">then it is a </w:t>
      </w:r>
      <w:r w:rsidRPr="00C70277">
        <w:rPr>
          <w:rFonts w:ascii="Garamond" w:eastAsia="Calibri" w:hAnsi="Garamond" w:cs="Calibri"/>
          <w:color w:val="000000" w:themeColor="text1"/>
        </w:rPr>
        <w:t>bad</w:t>
      </w:r>
      <w:r w:rsidR="00870AA3" w:rsidRPr="00C70277">
        <w:rPr>
          <w:rFonts w:ascii="Garamond" w:eastAsia="Calibri" w:hAnsi="Garamond" w:cs="Calibri"/>
          <w:color w:val="000000" w:themeColor="text1"/>
        </w:rPr>
        <w:t xml:space="preserve"> start</w:t>
      </w:r>
      <w:r w:rsidR="00D16FC9">
        <w:rPr>
          <w:rFonts w:ascii="Garamond" w:eastAsia="Calibri" w:hAnsi="Garamond" w:cs="Calibri"/>
          <w:color w:val="000000" w:themeColor="text1"/>
        </w:rPr>
        <w:t>. I</w:t>
      </w:r>
      <w:r w:rsidR="009276D2" w:rsidRPr="00C70277">
        <w:rPr>
          <w:rFonts w:ascii="Garamond" w:eastAsia="Calibri" w:hAnsi="Garamond" w:cs="Calibri"/>
          <w:color w:val="000000" w:themeColor="text1"/>
        </w:rPr>
        <w:t xml:space="preserve">t means that too many contextual variables </w:t>
      </w:r>
      <w:proofErr w:type="gramStart"/>
      <w:r w:rsidR="009276D2" w:rsidRPr="00C70277">
        <w:rPr>
          <w:rFonts w:ascii="Garamond" w:eastAsia="Calibri" w:hAnsi="Garamond" w:cs="Calibri"/>
          <w:color w:val="000000" w:themeColor="text1"/>
        </w:rPr>
        <w:t>are being ignored</w:t>
      </w:r>
      <w:proofErr w:type="gramEnd"/>
      <w:r w:rsidR="00A047E4" w:rsidRPr="00C70277">
        <w:rPr>
          <w:rFonts w:ascii="Garamond" w:eastAsia="Calibri" w:hAnsi="Garamond" w:cs="Calibri"/>
          <w:color w:val="000000" w:themeColor="text1"/>
        </w:rPr>
        <w:t xml:space="preserve"> while the solution space is already unnecessarily constrained, which can limit the potential to reveal the ‘best’ design option. F</w:t>
      </w:r>
      <w:r w:rsidRPr="00C70277">
        <w:rPr>
          <w:rFonts w:ascii="Garamond" w:eastAsia="Calibri" w:hAnsi="Garamond" w:cs="Calibri"/>
          <w:color w:val="000000" w:themeColor="text1"/>
        </w:rPr>
        <w:t xml:space="preserve">orm </w:t>
      </w:r>
      <w:r w:rsidR="00F262D2" w:rsidRPr="00C70277">
        <w:rPr>
          <w:rFonts w:ascii="Garamond" w:eastAsia="Calibri" w:hAnsi="Garamond" w:cs="Calibri"/>
          <w:color w:val="000000" w:themeColor="text1"/>
        </w:rPr>
        <w:t xml:space="preserve">and material </w:t>
      </w:r>
      <w:r w:rsidRPr="00C70277">
        <w:rPr>
          <w:rFonts w:ascii="Garamond" w:eastAsia="Calibri" w:hAnsi="Garamond" w:cs="Calibri"/>
          <w:color w:val="000000" w:themeColor="text1"/>
        </w:rPr>
        <w:t xml:space="preserve">need to respond to </w:t>
      </w:r>
      <w:proofErr w:type="gramStart"/>
      <w:r w:rsidRPr="00C70277">
        <w:rPr>
          <w:rFonts w:ascii="Garamond" w:eastAsia="Calibri" w:hAnsi="Garamond" w:cs="Calibri"/>
          <w:color w:val="000000" w:themeColor="text1"/>
        </w:rPr>
        <w:t>site specific</w:t>
      </w:r>
      <w:proofErr w:type="gramEnd"/>
      <w:r w:rsidRPr="00C70277">
        <w:rPr>
          <w:rFonts w:ascii="Garamond" w:eastAsia="Calibri" w:hAnsi="Garamond" w:cs="Calibri"/>
          <w:color w:val="000000" w:themeColor="text1"/>
        </w:rPr>
        <w:t xml:space="preserve"> conditions</w:t>
      </w:r>
      <w:r w:rsidR="00A047E4" w:rsidRPr="00C70277">
        <w:rPr>
          <w:rFonts w:ascii="Garamond" w:eastAsia="Calibri" w:hAnsi="Garamond" w:cs="Calibri"/>
          <w:color w:val="000000" w:themeColor="text1"/>
        </w:rPr>
        <w:t xml:space="preserve"> </w:t>
      </w:r>
      <w:r w:rsidR="00D16FC9">
        <w:rPr>
          <w:rFonts w:ascii="Garamond" w:eastAsia="Calibri" w:hAnsi="Garamond" w:cs="Calibri"/>
          <w:color w:val="000000" w:themeColor="text1"/>
        </w:rPr>
        <w:t>and that</w:t>
      </w:r>
      <w:r w:rsidR="00A047E4" w:rsidRPr="00C70277">
        <w:rPr>
          <w:rFonts w:ascii="Garamond" w:eastAsia="Calibri" w:hAnsi="Garamond" w:cs="Calibri"/>
          <w:color w:val="000000" w:themeColor="text1"/>
        </w:rPr>
        <w:t xml:space="preserve"> doesn’t mean</w:t>
      </w:r>
      <w:r w:rsidR="001A7649" w:rsidRPr="00C70277">
        <w:rPr>
          <w:rFonts w:ascii="Garamond" w:eastAsia="Calibri" w:hAnsi="Garamond" w:cs="Calibri"/>
          <w:color w:val="000000" w:themeColor="text1"/>
        </w:rPr>
        <w:t xml:space="preserve"> the response is deterministic</w:t>
      </w:r>
      <w:r w:rsidRPr="00C70277">
        <w:rPr>
          <w:rFonts w:ascii="Garamond" w:eastAsia="Calibri" w:hAnsi="Garamond" w:cs="Calibri"/>
          <w:color w:val="000000" w:themeColor="text1"/>
        </w:rPr>
        <w:t xml:space="preserve">. If the contemporary canon </w:t>
      </w:r>
      <w:proofErr w:type="gramStart"/>
      <w:r w:rsidRPr="00C70277">
        <w:rPr>
          <w:rFonts w:ascii="Garamond" w:eastAsia="Calibri" w:hAnsi="Garamond" w:cs="Calibri"/>
          <w:color w:val="000000" w:themeColor="text1"/>
        </w:rPr>
        <w:t>is biased</w:t>
      </w:r>
      <w:proofErr w:type="gramEnd"/>
      <w:r w:rsidRPr="00C70277">
        <w:rPr>
          <w:rFonts w:ascii="Garamond" w:eastAsia="Calibri" w:hAnsi="Garamond" w:cs="Calibri"/>
          <w:color w:val="000000" w:themeColor="text1"/>
        </w:rPr>
        <w:t xml:space="preserve"> toward</w:t>
      </w:r>
      <w:r w:rsidR="00EC6B07" w:rsidRPr="00C70277">
        <w:rPr>
          <w:rFonts w:ascii="Garamond" w:eastAsia="Calibri" w:hAnsi="Garamond" w:cs="Calibri"/>
          <w:color w:val="000000" w:themeColor="text1"/>
        </w:rPr>
        <w:t>s an indiscriminate use of a material</w:t>
      </w:r>
      <w:r w:rsidR="00D16FC9">
        <w:rPr>
          <w:rFonts w:ascii="Garamond" w:eastAsia="Calibri" w:hAnsi="Garamond" w:cs="Calibri"/>
          <w:color w:val="000000" w:themeColor="text1"/>
        </w:rPr>
        <w:t>,</w:t>
      </w:r>
      <w:r w:rsidR="00EC6B07" w:rsidRPr="00C70277">
        <w:rPr>
          <w:rFonts w:ascii="Garamond" w:eastAsia="Calibri" w:hAnsi="Garamond" w:cs="Calibri"/>
          <w:color w:val="000000" w:themeColor="text1"/>
        </w:rPr>
        <w:t xml:space="preserve"> like </w:t>
      </w:r>
      <w:r w:rsidRPr="00C70277">
        <w:rPr>
          <w:rFonts w:ascii="Garamond" w:eastAsia="Calibri" w:hAnsi="Garamond" w:cs="Calibri"/>
          <w:color w:val="000000" w:themeColor="text1"/>
        </w:rPr>
        <w:t>glass</w:t>
      </w:r>
      <w:r w:rsidR="00A047E4" w:rsidRPr="00C70277">
        <w:rPr>
          <w:rFonts w:ascii="Garamond" w:eastAsia="Calibri" w:hAnsi="Garamond" w:cs="Calibri"/>
          <w:color w:val="000000" w:themeColor="text1"/>
        </w:rPr>
        <w:t xml:space="preserve"> without clear intent</w:t>
      </w:r>
      <w:r w:rsidRPr="00C70277">
        <w:rPr>
          <w:rFonts w:ascii="Garamond" w:eastAsia="Calibri" w:hAnsi="Garamond" w:cs="Calibri"/>
          <w:color w:val="000000" w:themeColor="text1"/>
        </w:rPr>
        <w:t>, then</w:t>
      </w:r>
      <w:r w:rsidR="00D16FC9">
        <w:rPr>
          <w:rFonts w:ascii="Garamond" w:eastAsia="Calibri" w:hAnsi="Garamond" w:cs="Calibri"/>
          <w:color w:val="000000" w:themeColor="text1"/>
        </w:rPr>
        <w:t xml:space="preserve"> </w:t>
      </w:r>
      <w:r w:rsidRPr="00C70277">
        <w:rPr>
          <w:rFonts w:ascii="Garamond" w:eastAsia="Calibri" w:hAnsi="Garamond" w:cs="Calibri"/>
          <w:color w:val="000000" w:themeColor="text1"/>
        </w:rPr>
        <w:t xml:space="preserve">that is </w:t>
      </w:r>
      <w:r w:rsidR="00F262D2" w:rsidRPr="00C70277">
        <w:rPr>
          <w:rFonts w:ascii="Garamond" w:eastAsia="Calibri" w:hAnsi="Garamond" w:cs="Calibri"/>
          <w:color w:val="000000" w:themeColor="text1"/>
        </w:rPr>
        <w:t>a design failure</w:t>
      </w:r>
      <w:r w:rsidRPr="00C70277">
        <w:rPr>
          <w:rFonts w:ascii="Garamond" w:eastAsia="Calibri" w:hAnsi="Garamond" w:cs="Calibri"/>
          <w:color w:val="000000" w:themeColor="text1"/>
        </w:rPr>
        <w:t xml:space="preserve">. </w:t>
      </w:r>
    </w:p>
    <w:p w14:paraId="4A58D8E1" w14:textId="4B351B43" w:rsidR="004E5604" w:rsidRPr="00C70277" w:rsidRDefault="00ED7332" w:rsidP="00C908BA">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ab/>
      </w:r>
      <w:r w:rsidR="001A7649" w:rsidRPr="00C70277">
        <w:rPr>
          <w:rFonts w:ascii="Garamond" w:eastAsia="Calibri" w:hAnsi="Garamond" w:cs="Calibri"/>
          <w:color w:val="000000" w:themeColor="text1"/>
        </w:rPr>
        <w:t>O</w:t>
      </w:r>
      <w:r w:rsidR="005F16FD" w:rsidRPr="00C70277">
        <w:rPr>
          <w:rFonts w:ascii="Garamond" w:eastAsia="Calibri" w:hAnsi="Garamond" w:cs="Calibri"/>
          <w:color w:val="000000" w:themeColor="text1"/>
        </w:rPr>
        <w:t>ur work with</w:t>
      </w:r>
      <w:r w:rsidR="001A7649" w:rsidRPr="00C70277">
        <w:rPr>
          <w:rFonts w:ascii="Garamond" w:eastAsia="Calibri" w:hAnsi="Garamond" w:cs="Calibri"/>
          <w:color w:val="000000" w:themeColor="text1"/>
        </w:rPr>
        <w:t xml:space="preserve"> </w:t>
      </w:r>
      <w:proofErr w:type="spellStart"/>
      <w:r w:rsidR="001A7649" w:rsidRPr="00C70277">
        <w:rPr>
          <w:rFonts w:ascii="Garamond" w:eastAsia="Calibri" w:hAnsi="Garamond" w:cs="Calibri"/>
          <w:color w:val="000000" w:themeColor="text1"/>
        </w:rPr>
        <w:t>Behnisch</w:t>
      </w:r>
      <w:proofErr w:type="spellEnd"/>
      <w:r w:rsidR="001A7649" w:rsidRPr="00C70277">
        <w:rPr>
          <w:rFonts w:ascii="Garamond" w:eastAsia="Calibri" w:hAnsi="Garamond" w:cs="Calibri"/>
          <w:color w:val="000000" w:themeColor="text1"/>
        </w:rPr>
        <w:t xml:space="preserve"> </w:t>
      </w:r>
      <w:proofErr w:type="spellStart"/>
      <w:r w:rsidR="001A7649" w:rsidRPr="00C70277">
        <w:rPr>
          <w:rFonts w:ascii="Garamond" w:eastAsia="Calibri" w:hAnsi="Garamond" w:cs="Calibri"/>
          <w:color w:val="000000" w:themeColor="text1"/>
        </w:rPr>
        <w:t>Architekten</w:t>
      </w:r>
      <w:proofErr w:type="spellEnd"/>
      <w:r w:rsidR="001A7649" w:rsidRPr="00C70277">
        <w:rPr>
          <w:rFonts w:ascii="Garamond" w:eastAsia="Calibri" w:hAnsi="Garamond" w:cs="Calibri"/>
          <w:color w:val="000000" w:themeColor="text1"/>
        </w:rPr>
        <w:t xml:space="preserve"> on</w:t>
      </w:r>
      <w:r w:rsidRPr="00C70277">
        <w:rPr>
          <w:rFonts w:ascii="Garamond" w:eastAsia="Calibri" w:hAnsi="Garamond" w:cs="Calibri"/>
          <w:color w:val="000000" w:themeColor="text1"/>
        </w:rPr>
        <w:t xml:space="preserve"> </w:t>
      </w:r>
      <w:r w:rsidRPr="00796DD3">
        <w:rPr>
          <w:rFonts w:ascii="Garamond" w:eastAsia="Calibri" w:hAnsi="Garamond" w:cs="Calibri"/>
          <w:color w:val="000000" w:themeColor="text1"/>
        </w:rPr>
        <w:t>Artists for Humanity</w:t>
      </w:r>
      <w:r w:rsidRPr="00C70277">
        <w:rPr>
          <w:rFonts w:ascii="Garamond" w:eastAsia="Calibri" w:hAnsi="Garamond" w:cs="Calibri"/>
          <w:color w:val="000000" w:themeColor="text1"/>
        </w:rPr>
        <w:t>,</w:t>
      </w:r>
      <w:r w:rsidR="005F16FD" w:rsidRPr="00C70277">
        <w:rPr>
          <w:rFonts w:ascii="Garamond" w:eastAsia="Calibri" w:hAnsi="Garamond" w:cs="Calibri"/>
          <w:color w:val="000000" w:themeColor="text1"/>
        </w:rPr>
        <w:t xml:space="preserve"> </w:t>
      </w:r>
      <w:r w:rsidRPr="00C70277">
        <w:rPr>
          <w:rFonts w:ascii="Garamond" w:eastAsia="Calibri" w:hAnsi="Garamond" w:cs="Calibri"/>
          <w:color w:val="000000" w:themeColor="text1"/>
        </w:rPr>
        <w:t xml:space="preserve">a net-zero </w:t>
      </w:r>
      <w:r w:rsidR="005F16FD" w:rsidRPr="00C70277">
        <w:rPr>
          <w:rFonts w:ascii="Garamond" w:eastAsia="Calibri" w:hAnsi="Garamond" w:cs="Calibri"/>
          <w:color w:val="000000" w:themeColor="text1"/>
        </w:rPr>
        <w:t xml:space="preserve">building </w:t>
      </w:r>
      <w:r w:rsidRPr="00C70277">
        <w:rPr>
          <w:rFonts w:ascii="Garamond" w:eastAsia="Calibri" w:hAnsi="Garamond" w:cs="Calibri"/>
          <w:color w:val="000000" w:themeColor="text1"/>
        </w:rPr>
        <w:t>project in Boston</w:t>
      </w:r>
      <w:r w:rsidR="00C6454D" w:rsidRPr="00C70277">
        <w:rPr>
          <w:rFonts w:ascii="Garamond" w:eastAsia="Calibri" w:hAnsi="Garamond" w:cs="Calibri"/>
          <w:color w:val="000000" w:themeColor="text1"/>
        </w:rPr>
        <w:t>,</w:t>
      </w:r>
      <w:r w:rsidRPr="00C70277">
        <w:rPr>
          <w:rFonts w:ascii="Garamond" w:eastAsia="Calibri" w:hAnsi="Garamond" w:cs="Calibri"/>
          <w:color w:val="000000" w:themeColor="text1"/>
        </w:rPr>
        <w:t xml:space="preserve"> </w:t>
      </w:r>
      <w:r w:rsidR="001A7649" w:rsidRPr="00C70277">
        <w:rPr>
          <w:rFonts w:ascii="Garamond" w:eastAsia="Calibri" w:hAnsi="Garamond" w:cs="Calibri"/>
          <w:color w:val="000000" w:themeColor="text1"/>
        </w:rPr>
        <w:t>is an example of a problem driven by assumptions</w:t>
      </w:r>
      <w:r w:rsidRPr="00C70277">
        <w:rPr>
          <w:rFonts w:ascii="Garamond" w:eastAsia="Calibri" w:hAnsi="Garamond" w:cs="Calibri"/>
          <w:color w:val="000000" w:themeColor="text1"/>
        </w:rPr>
        <w:t xml:space="preserve">. </w:t>
      </w:r>
      <w:r w:rsidR="006E10AA" w:rsidRPr="00C70277">
        <w:rPr>
          <w:rFonts w:ascii="Garamond" w:eastAsia="Calibri" w:hAnsi="Garamond" w:cs="Calibri"/>
          <w:color w:val="000000" w:themeColor="text1"/>
        </w:rPr>
        <w:t xml:space="preserve">The </w:t>
      </w:r>
      <w:r w:rsidR="001A7649" w:rsidRPr="00C70277">
        <w:rPr>
          <w:rFonts w:ascii="Garamond" w:eastAsia="Calibri" w:hAnsi="Garamond" w:cs="Calibri"/>
          <w:color w:val="000000" w:themeColor="text1"/>
        </w:rPr>
        <w:t xml:space="preserve">aesthetic expectations </w:t>
      </w:r>
      <w:r w:rsidR="006E10AA" w:rsidRPr="00C70277">
        <w:rPr>
          <w:rFonts w:ascii="Garamond" w:eastAsia="Calibri" w:hAnsi="Garamond" w:cs="Calibri"/>
          <w:color w:val="000000" w:themeColor="text1"/>
        </w:rPr>
        <w:t>associated with high-performance design in</w:t>
      </w:r>
      <w:r w:rsidR="00A047E4" w:rsidRPr="00C70277">
        <w:rPr>
          <w:rFonts w:ascii="Garamond" w:eastAsia="Calibri" w:hAnsi="Garamond" w:cs="Calibri"/>
          <w:color w:val="000000" w:themeColor="text1"/>
        </w:rPr>
        <w:t xml:space="preserve"> </w:t>
      </w:r>
      <w:r w:rsidR="006E10AA" w:rsidRPr="00C70277">
        <w:rPr>
          <w:rFonts w:ascii="Garamond" w:eastAsia="Calibri" w:hAnsi="Garamond" w:cs="Calibri"/>
          <w:color w:val="000000" w:themeColor="text1"/>
        </w:rPr>
        <w:t xml:space="preserve">prevailing design culture assumes the curtain wall. </w:t>
      </w:r>
      <w:r w:rsidRPr="00C70277">
        <w:rPr>
          <w:rFonts w:ascii="Garamond" w:eastAsia="Calibri" w:hAnsi="Garamond" w:cs="Calibri"/>
          <w:color w:val="000000" w:themeColor="text1"/>
        </w:rPr>
        <w:t>The client is amazing</w:t>
      </w:r>
      <w:r w:rsidR="004F7396" w:rsidRPr="00C70277">
        <w:rPr>
          <w:rFonts w:ascii="Garamond" w:eastAsia="Calibri" w:hAnsi="Garamond" w:cs="Calibri"/>
          <w:color w:val="000000" w:themeColor="text1"/>
        </w:rPr>
        <w:t xml:space="preserve"> and </w:t>
      </w:r>
      <w:r w:rsidRPr="00C70277">
        <w:rPr>
          <w:rFonts w:ascii="Garamond" w:eastAsia="Calibri" w:hAnsi="Garamond" w:cs="Calibri"/>
          <w:color w:val="000000" w:themeColor="text1"/>
        </w:rPr>
        <w:t>ambitious</w:t>
      </w:r>
      <w:r w:rsidR="00C908BA" w:rsidRPr="00C70277">
        <w:rPr>
          <w:rFonts w:ascii="Garamond" w:eastAsia="Calibri" w:hAnsi="Garamond" w:cs="Calibri"/>
          <w:color w:val="000000" w:themeColor="text1"/>
        </w:rPr>
        <w:t>;</w:t>
      </w:r>
      <w:r w:rsidRPr="00C70277">
        <w:rPr>
          <w:rFonts w:ascii="Garamond" w:eastAsia="Calibri" w:hAnsi="Garamond" w:cs="Calibri"/>
          <w:color w:val="000000" w:themeColor="text1"/>
        </w:rPr>
        <w:t xml:space="preserve"> </w:t>
      </w:r>
      <w:r w:rsidR="00C908BA" w:rsidRPr="00C70277">
        <w:rPr>
          <w:rFonts w:ascii="Garamond" w:eastAsia="Calibri" w:hAnsi="Garamond" w:cs="Calibri"/>
          <w:color w:val="000000" w:themeColor="text1"/>
        </w:rPr>
        <w:t>t</w:t>
      </w:r>
      <w:r w:rsidR="004F7396" w:rsidRPr="00C70277">
        <w:rPr>
          <w:rFonts w:ascii="Garamond" w:eastAsia="Calibri" w:hAnsi="Garamond" w:cs="Calibri"/>
          <w:color w:val="000000" w:themeColor="text1"/>
        </w:rPr>
        <w:t>hey want</w:t>
      </w:r>
      <w:r w:rsidRPr="00C70277">
        <w:rPr>
          <w:rFonts w:ascii="Garamond" w:eastAsia="Calibri" w:hAnsi="Garamond" w:cs="Calibri"/>
          <w:color w:val="000000" w:themeColor="text1"/>
        </w:rPr>
        <w:t xml:space="preserve"> a net-zero building on a very tight site</w:t>
      </w:r>
      <w:r w:rsidR="00C908BA" w:rsidRPr="00C70277">
        <w:rPr>
          <w:rFonts w:ascii="Garamond" w:eastAsia="Calibri" w:hAnsi="Garamond" w:cs="Calibri"/>
          <w:color w:val="000000" w:themeColor="text1"/>
        </w:rPr>
        <w:t xml:space="preserve"> and budget</w:t>
      </w:r>
      <w:r w:rsidRPr="00C70277">
        <w:rPr>
          <w:rFonts w:ascii="Garamond" w:eastAsia="Calibri" w:hAnsi="Garamond" w:cs="Calibri"/>
          <w:color w:val="000000" w:themeColor="text1"/>
        </w:rPr>
        <w:t xml:space="preserve">. </w:t>
      </w:r>
      <w:r w:rsidR="004F7396" w:rsidRPr="00C70277">
        <w:rPr>
          <w:rFonts w:ascii="Garamond" w:eastAsia="Calibri" w:hAnsi="Garamond" w:cs="Calibri"/>
          <w:color w:val="000000" w:themeColor="text1"/>
        </w:rPr>
        <w:t>W</w:t>
      </w:r>
      <w:r w:rsidR="00A73140" w:rsidRPr="00C70277">
        <w:rPr>
          <w:rFonts w:ascii="Garamond" w:eastAsia="Calibri" w:hAnsi="Garamond" w:cs="Calibri"/>
          <w:color w:val="000000" w:themeColor="text1"/>
        </w:rPr>
        <w:t xml:space="preserve">e've </w:t>
      </w:r>
      <w:r w:rsidRPr="00C70277">
        <w:rPr>
          <w:rFonts w:ascii="Garamond" w:eastAsia="Calibri" w:hAnsi="Garamond" w:cs="Calibri"/>
          <w:color w:val="000000" w:themeColor="text1"/>
        </w:rPr>
        <w:t>redesig</w:t>
      </w:r>
      <w:r w:rsidR="00A73140" w:rsidRPr="00C70277">
        <w:rPr>
          <w:rFonts w:ascii="Garamond" w:eastAsia="Calibri" w:hAnsi="Garamond" w:cs="Calibri"/>
          <w:color w:val="000000" w:themeColor="text1"/>
        </w:rPr>
        <w:t xml:space="preserve">ned the façade multiple times </w:t>
      </w:r>
      <w:r w:rsidRPr="00C70277">
        <w:rPr>
          <w:rFonts w:ascii="Garamond" w:eastAsia="Calibri" w:hAnsi="Garamond" w:cs="Calibri"/>
          <w:color w:val="000000" w:themeColor="text1"/>
        </w:rPr>
        <w:t>to get the project within budget. It started with a super radical</w:t>
      </w:r>
      <w:r w:rsidR="00A047E4" w:rsidRPr="00C70277">
        <w:rPr>
          <w:rFonts w:ascii="Garamond" w:eastAsia="Calibri" w:hAnsi="Garamond" w:cs="Calibri"/>
          <w:color w:val="000000" w:themeColor="text1"/>
        </w:rPr>
        <w:t>-</w:t>
      </w:r>
      <w:r w:rsidRPr="00C70277">
        <w:rPr>
          <w:rFonts w:ascii="Garamond" w:eastAsia="Calibri" w:hAnsi="Garamond" w:cs="Calibri"/>
          <w:color w:val="000000" w:themeColor="text1"/>
        </w:rPr>
        <w:t>looking façade</w:t>
      </w:r>
      <w:r w:rsidR="004F7396" w:rsidRPr="00C70277">
        <w:rPr>
          <w:rFonts w:ascii="Garamond" w:eastAsia="Calibri" w:hAnsi="Garamond" w:cs="Calibri"/>
          <w:color w:val="000000" w:themeColor="text1"/>
        </w:rPr>
        <w:t xml:space="preserve"> that </w:t>
      </w:r>
      <w:r w:rsidR="00A047E4" w:rsidRPr="00C70277">
        <w:rPr>
          <w:rFonts w:ascii="Garamond" w:eastAsia="Calibri" w:hAnsi="Garamond" w:cs="Calibri"/>
          <w:color w:val="000000" w:themeColor="text1"/>
        </w:rPr>
        <w:t>evoke</w:t>
      </w:r>
      <w:r w:rsidR="00004302" w:rsidRPr="00C70277">
        <w:rPr>
          <w:rFonts w:ascii="Garamond" w:eastAsia="Calibri" w:hAnsi="Garamond" w:cs="Calibri"/>
          <w:color w:val="000000" w:themeColor="text1"/>
        </w:rPr>
        <w:t>s</w:t>
      </w:r>
      <w:r w:rsidR="00A047E4" w:rsidRPr="00C70277">
        <w:rPr>
          <w:rFonts w:ascii="Garamond" w:eastAsia="Calibri" w:hAnsi="Garamond" w:cs="Calibri"/>
          <w:color w:val="000000" w:themeColor="text1"/>
        </w:rPr>
        <w:t xml:space="preserve"> a beehive while integrating fixed shading, translucent </w:t>
      </w:r>
      <w:r w:rsidR="00313749" w:rsidRPr="00C70277">
        <w:rPr>
          <w:rFonts w:ascii="Garamond" w:eastAsia="Calibri" w:hAnsi="Garamond" w:cs="Calibri"/>
          <w:color w:val="000000" w:themeColor="text1"/>
        </w:rPr>
        <w:t>glazing</w:t>
      </w:r>
      <w:r w:rsidR="00A047E4" w:rsidRPr="00C70277">
        <w:rPr>
          <w:rFonts w:ascii="Garamond" w:eastAsia="Calibri" w:hAnsi="Garamond" w:cs="Calibri"/>
          <w:color w:val="000000" w:themeColor="text1"/>
        </w:rPr>
        <w:t xml:space="preserve">, and </w:t>
      </w:r>
      <w:r w:rsidR="008F624A">
        <w:rPr>
          <w:rFonts w:ascii="Garamond" w:eastAsia="Calibri" w:hAnsi="Garamond" w:cs="Calibri"/>
          <w:color w:val="000000" w:themeColor="text1"/>
        </w:rPr>
        <w:t>photovoltaics</w:t>
      </w:r>
      <w:r w:rsidRPr="00C70277">
        <w:rPr>
          <w:rFonts w:ascii="Garamond" w:eastAsia="Calibri" w:hAnsi="Garamond" w:cs="Calibri"/>
          <w:color w:val="000000" w:themeColor="text1"/>
        </w:rPr>
        <w:t xml:space="preserve">. </w:t>
      </w:r>
      <w:r w:rsidR="00A047E4" w:rsidRPr="00C70277">
        <w:rPr>
          <w:rFonts w:ascii="Garamond" w:eastAsia="Calibri" w:hAnsi="Garamond" w:cs="Calibri"/>
          <w:color w:val="000000" w:themeColor="text1"/>
        </w:rPr>
        <w:t xml:space="preserve">It </w:t>
      </w:r>
      <w:r w:rsidR="00A047E4" w:rsidRPr="00C70277">
        <w:rPr>
          <w:rFonts w:ascii="Garamond" w:eastAsia="Calibri" w:hAnsi="Garamond" w:cs="Calibri"/>
          <w:color w:val="000000" w:themeColor="text1"/>
        </w:rPr>
        <w:lastRenderedPageBreak/>
        <w:t xml:space="preserve">eventually became </w:t>
      </w:r>
      <w:r w:rsidR="00313749" w:rsidRPr="00C70277">
        <w:rPr>
          <w:rFonts w:ascii="Garamond" w:eastAsia="Calibri" w:hAnsi="Garamond" w:cs="Calibri"/>
          <w:color w:val="000000" w:themeColor="text1"/>
        </w:rPr>
        <w:t>obvious that</w:t>
      </w:r>
      <w:r w:rsidR="00C908BA" w:rsidRPr="00C70277">
        <w:rPr>
          <w:rFonts w:ascii="Garamond" w:eastAsia="Calibri" w:hAnsi="Garamond" w:cs="Calibri"/>
          <w:color w:val="000000" w:themeColor="text1"/>
        </w:rPr>
        <w:t xml:space="preserve"> the </w:t>
      </w:r>
      <w:r w:rsidR="00A047E4" w:rsidRPr="00C70277">
        <w:rPr>
          <w:rFonts w:ascii="Garamond" w:eastAsia="Calibri" w:hAnsi="Garamond" w:cs="Calibri"/>
          <w:color w:val="000000" w:themeColor="text1"/>
        </w:rPr>
        <w:t xml:space="preserve">curtain wall suppliers </w:t>
      </w:r>
      <w:r w:rsidR="00313749" w:rsidRPr="00C70277">
        <w:rPr>
          <w:rFonts w:ascii="Garamond" w:eastAsia="Calibri" w:hAnsi="Garamond" w:cs="Calibri"/>
          <w:color w:val="000000" w:themeColor="text1"/>
        </w:rPr>
        <w:t xml:space="preserve">could not </w:t>
      </w:r>
      <w:r w:rsidR="00C908BA" w:rsidRPr="00C70277">
        <w:rPr>
          <w:rFonts w:ascii="Garamond" w:eastAsia="Calibri" w:hAnsi="Garamond" w:cs="Calibri"/>
          <w:color w:val="000000" w:themeColor="text1"/>
        </w:rPr>
        <w:t xml:space="preserve">make the required U-value work </w:t>
      </w:r>
      <w:r w:rsidR="00AC1E6B">
        <w:rPr>
          <w:rFonts w:ascii="Garamond" w:eastAsia="Calibri" w:hAnsi="Garamond" w:cs="Calibri"/>
          <w:color w:val="000000" w:themeColor="text1"/>
        </w:rPr>
        <w:t>as</w:t>
      </w:r>
      <w:r w:rsidR="00AC1E6B" w:rsidRPr="00C70277">
        <w:rPr>
          <w:rFonts w:ascii="Garamond" w:eastAsia="Calibri" w:hAnsi="Garamond" w:cs="Calibri"/>
          <w:color w:val="000000" w:themeColor="text1"/>
        </w:rPr>
        <w:t xml:space="preserve"> </w:t>
      </w:r>
      <w:r w:rsidR="00313749" w:rsidRPr="00C70277">
        <w:rPr>
          <w:rFonts w:ascii="Garamond" w:eastAsia="Calibri" w:hAnsi="Garamond" w:cs="Calibri"/>
          <w:color w:val="000000" w:themeColor="text1"/>
        </w:rPr>
        <w:t xml:space="preserve">a </w:t>
      </w:r>
      <w:r w:rsidR="00C908BA" w:rsidRPr="00C70277">
        <w:rPr>
          <w:rFonts w:ascii="Garamond" w:eastAsia="Calibri" w:hAnsi="Garamond" w:cs="Calibri"/>
          <w:color w:val="000000" w:themeColor="text1"/>
        </w:rPr>
        <w:t>curtain wall</w:t>
      </w:r>
      <w:r w:rsidR="00A047E4" w:rsidRPr="00C70277">
        <w:rPr>
          <w:rFonts w:ascii="Garamond" w:eastAsia="Calibri" w:hAnsi="Garamond" w:cs="Calibri"/>
          <w:color w:val="000000" w:themeColor="text1"/>
        </w:rPr>
        <w:t xml:space="preserve"> </w:t>
      </w:r>
      <w:r w:rsidR="00313749" w:rsidRPr="00C70277">
        <w:rPr>
          <w:rFonts w:ascii="Garamond" w:eastAsia="Calibri" w:hAnsi="Garamond" w:cs="Calibri"/>
          <w:color w:val="000000" w:themeColor="text1"/>
        </w:rPr>
        <w:t xml:space="preserve">system </w:t>
      </w:r>
      <w:r w:rsidR="00A047E4" w:rsidRPr="00C70277">
        <w:rPr>
          <w:rFonts w:ascii="Garamond" w:eastAsia="Calibri" w:hAnsi="Garamond" w:cs="Calibri"/>
          <w:color w:val="000000" w:themeColor="text1"/>
        </w:rPr>
        <w:t>within the project budget</w:t>
      </w:r>
      <w:r w:rsidR="00C908BA" w:rsidRPr="00C70277">
        <w:rPr>
          <w:rFonts w:ascii="Garamond" w:eastAsia="Calibri" w:hAnsi="Garamond" w:cs="Calibri"/>
          <w:color w:val="000000" w:themeColor="text1"/>
        </w:rPr>
        <w:t>. Not because of the glass</w:t>
      </w:r>
      <w:r w:rsidR="00AC1E6B">
        <w:rPr>
          <w:rFonts w:ascii="Garamond" w:eastAsia="Calibri" w:hAnsi="Garamond" w:cs="Calibri"/>
          <w:color w:val="000000" w:themeColor="text1"/>
        </w:rPr>
        <w:t>,</w:t>
      </w:r>
      <w:r w:rsidR="00C908BA" w:rsidRPr="00C70277">
        <w:rPr>
          <w:rFonts w:ascii="Garamond" w:eastAsia="Calibri" w:hAnsi="Garamond" w:cs="Calibri"/>
          <w:color w:val="000000" w:themeColor="text1"/>
        </w:rPr>
        <w:t xml:space="preserve"> but because of the frame. </w:t>
      </w:r>
      <w:r w:rsidR="00AC1E6B">
        <w:rPr>
          <w:rFonts w:ascii="Garamond" w:eastAsia="Calibri" w:hAnsi="Garamond" w:cs="Calibri"/>
          <w:color w:val="000000" w:themeColor="text1"/>
        </w:rPr>
        <w:t>If the expectation was</w:t>
      </w:r>
      <w:r w:rsidR="00AC1E6B" w:rsidRPr="00C70277">
        <w:rPr>
          <w:rFonts w:ascii="Garamond" w:eastAsia="Calibri" w:hAnsi="Garamond" w:cs="Calibri"/>
          <w:color w:val="000000" w:themeColor="text1"/>
        </w:rPr>
        <w:t xml:space="preserve"> energy-performance</w:t>
      </w:r>
      <w:r w:rsidR="00AC1E6B">
        <w:rPr>
          <w:rFonts w:ascii="Garamond" w:eastAsia="Calibri" w:hAnsi="Garamond" w:cs="Calibri"/>
          <w:color w:val="000000" w:themeColor="text1"/>
        </w:rPr>
        <w:t>,</w:t>
      </w:r>
      <w:r w:rsidR="00AC1E6B" w:rsidRPr="00C70277">
        <w:rPr>
          <w:rFonts w:ascii="Garamond" w:eastAsia="Calibri" w:hAnsi="Garamond" w:cs="Calibri"/>
          <w:color w:val="000000" w:themeColor="text1"/>
        </w:rPr>
        <w:t xml:space="preserve"> </w:t>
      </w:r>
      <w:r w:rsidR="00AC1E6B">
        <w:rPr>
          <w:rFonts w:ascii="Garamond" w:eastAsia="Calibri" w:hAnsi="Garamond" w:cs="Calibri"/>
          <w:color w:val="000000" w:themeColor="text1"/>
        </w:rPr>
        <w:t>m</w:t>
      </w:r>
      <w:r w:rsidRPr="00C70277">
        <w:rPr>
          <w:rFonts w:ascii="Garamond" w:eastAsia="Calibri" w:hAnsi="Garamond" w:cs="Calibri"/>
          <w:color w:val="000000" w:themeColor="text1"/>
        </w:rPr>
        <w:t xml:space="preserve">aybe that </w:t>
      </w:r>
      <w:proofErr w:type="gramStart"/>
      <w:r w:rsidRPr="00C70277">
        <w:rPr>
          <w:rFonts w:ascii="Garamond" w:eastAsia="Calibri" w:hAnsi="Garamond" w:cs="Calibri"/>
          <w:color w:val="000000" w:themeColor="text1"/>
        </w:rPr>
        <w:t>wasn't</w:t>
      </w:r>
      <w:proofErr w:type="gramEnd"/>
      <w:r w:rsidRPr="00C70277">
        <w:rPr>
          <w:rFonts w:ascii="Garamond" w:eastAsia="Calibri" w:hAnsi="Garamond" w:cs="Calibri"/>
          <w:color w:val="000000" w:themeColor="text1"/>
        </w:rPr>
        <w:t xml:space="preserve"> the right starting point for the project</w:t>
      </w:r>
      <w:r w:rsidR="00F262D2" w:rsidRPr="00C70277">
        <w:rPr>
          <w:rFonts w:ascii="Garamond" w:eastAsia="Calibri" w:hAnsi="Garamond" w:cs="Calibri"/>
          <w:color w:val="000000" w:themeColor="text1"/>
        </w:rPr>
        <w:t xml:space="preserve">. </w:t>
      </w:r>
      <w:r w:rsidR="00956F47" w:rsidRPr="00C70277">
        <w:rPr>
          <w:rFonts w:ascii="Garamond" w:eastAsia="Calibri" w:hAnsi="Garamond" w:cs="Calibri"/>
          <w:color w:val="000000" w:themeColor="text1"/>
        </w:rPr>
        <w:t>Sometimes</w:t>
      </w:r>
      <w:r w:rsidR="00AC1E6B">
        <w:rPr>
          <w:rFonts w:ascii="Garamond" w:eastAsia="Calibri" w:hAnsi="Garamond" w:cs="Calibri"/>
          <w:color w:val="000000" w:themeColor="text1"/>
        </w:rPr>
        <w:t>,</w:t>
      </w:r>
      <w:r w:rsidRPr="00C70277">
        <w:rPr>
          <w:rFonts w:ascii="Garamond" w:eastAsia="Calibri" w:hAnsi="Garamond" w:cs="Calibri"/>
          <w:color w:val="000000" w:themeColor="text1"/>
        </w:rPr>
        <w:t xml:space="preserve"> </w:t>
      </w:r>
      <w:r w:rsidR="006E10AA" w:rsidRPr="00C70277">
        <w:rPr>
          <w:rFonts w:ascii="Garamond" w:eastAsia="Calibri" w:hAnsi="Garamond" w:cs="Calibri"/>
          <w:color w:val="000000" w:themeColor="text1"/>
        </w:rPr>
        <w:t xml:space="preserve">we </w:t>
      </w:r>
      <w:r w:rsidRPr="00C70277">
        <w:rPr>
          <w:rFonts w:ascii="Garamond" w:eastAsia="Calibri" w:hAnsi="Garamond" w:cs="Calibri"/>
          <w:color w:val="000000" w:themeColor="text1"/>
        </w:rPr>
        <w:t>have to go back and rethink the question and our expectations</w:t>
      </w:r>
      <w:r w:rsidR="00C908BA" w:rsidRPr="00C70277">
        <w:rPr>
          <w:rFonts w:ascii="Garamond" w:eastAsia="Calibri" w:hAnsi="Garamond" w:cs="Calibri"/>
          <w:color w:val="000000" w:themeColor="text1"/>
        </w:rPr>
        <w:t>.</w:t>
      </w:r>
    </w:p>
    <w:p w14:paraId="4D84FBB7" w14:textId="2447DC60" w:rsidR="004E5604" w:rsidRPr="00C70277"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Filip:</w:t>
      </w:r>
      <w:r w:rsidRPr="00C70277">
        <w:rPr>
          <w:rFonts w:ascii="Garamond" w:eastAsia="Calibri" w:hAnsi="Garamond" w:cs="Calibri"/>
          <w:color w:val="000000" w:themeColor="text1"/>
        </w:rPr>
        <w:tab/>
      </w:r>
      <w:r w:rsidR="00F262D2" w:rsidRPr="00C70277">
        <w:rPr>
          <w:rFonts w:ascii="Garamond" w:eastAsia="Calibri" w:hAnsi="Garamond" w:cs="Calibri"/>
          <w:color w:val="000000" w:themeColor="text1"/>
        </w:rPr>
        <w:t xml:space="preserve">What if you were hired first, before the architect? </w:t>
      </w:r>
    </w:p>
    <w:p w14:paraId="43E4D04E" w14:textId="7091FA75" w:rsidR="004E5604" w:rsidRPr="00C70277"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r>
      <w:r w:rsidR="006B0249">
        <w:rPr>
          <w:rFonts w:ascii="Garamond" w:eastAsia="Calibri" w:hAnsi="Garamond" w:cs="Calibri"/>
          <w:color w:val="000000" w:themeColor="text1"/>
        </w:rPr>
        <w:t>W</w:t>
      </w:r>
      <w:r w:rsidRPr="00C70277">
        <w:rPr>
          <w:rFonts w:ascii="Garamond" w:eastAsia="Calibri" w:hAnsi="Garamond" w:cs="Calibri"/>
          <w:color w:val="000000" w:themeColor="text1"/>
        </w:rPr>
        <w:t>e would still</w:t>
      </w:r>
      <w:r w:rsidR="000A070E">
        <w:rPr>
          <w:rFonts w:ascii="Garamond" w:eastAsia="Calibri" w:hAnsi="Garamond" w:cs="Calibri"/>
          <w:color w:val="000000" w:themeColor="text1"/>
        </w:rPr>
        <w:t xml:space="preserve"> need to</w:t>
      </w:r>
      <w:r w:rsidRPr="00C70277">
        <w:rPr>
          <w:rFonts w:ascii="Garamond" w:eastAsia="Calibri" w:hAnsi="Garamond" w:cs="Calibri"/>
          <w:color w:val="000000" w:themeColor="text1"/>
        </w:rPr>
        <w:t xml:space="preserve"> maintain our usual roles in the end. I struggle with architects </w:t>
      </w:r>
      <w:r w:rsidR="000A070E">
        <w:rPr>
          <w:rFonts w:ascii="Garamond" w:eastAsia="Calibri" w:hAnsi="Garamond" w:cs="Calibri"/>
          <w:color w:val="000000" w:themeColor="text1"/>
        </w:rPr>
        <w:t>who</w:t>
      </w:r>
      <w:r w:rsidR="000A070E">
        <w:rPr>
          <w:rFonts w:ascii="Garamond" w:eastAsia="Calibri" w:hAnsi="Garamond" w:cs="Calibri"/>
          <w:color w:val="000000" w:themeColor="text1"/>
        </w:rPr>
        <w:t xml:space="preserve"> </w:t>
      </w:r>
      <w:r w:rsidRPr="00C70277">
        <w:rPr>
          <w:rFonts w:ascii="Garamond" w:eastAsia="Calibri" w:hAnsi="Garamond" w:cs="Calibri"/>
          <w:color w:val="000000" w:themeColor="text1"/>
        </w:rPr>
        <w:t>expect our input to drive the project</w:t>
      </w:r>
      <w:r w:rsidR="006B0249">
        <w:rPr>
          <w:rFonts w:ascii="Garamond" w:eastAsia="Calibri" w:hAnsi="Garamond" w:cs="Calibri"/>
          <w:color w:val="000000" w:themeColor="text1"/>
        </w:rPr>
        <w:t>—</w:t>
      </w:r>
      <w:r w:rsidR="007E52DC" w:rsidRPr="00C70277">
        <w:rPr>
          <w:rFonts w:ascii="Garamond" w:eastAsia="Calibri" w:hAnsi="Garamond" w:cs="Calibri"/>
          <w:color w:val="000000" w:themeColor="text1"/>
        </w:rPr>
        <w:t>this idea that climate-responsive design is deterministic</w:t>
      </w:r>
      <w:r w:rsidR="00061264">
        <w:rPr>
          <w:rFonts w:ascii="Garamond" w:eastAsia="Calibri" w:hAnsi="Garamond" w:cs="Calibri"/>
          <w:color w:val="000000" w:themeColor="text1"/>
        </w:rPr>
        <w:t>—</w:t>
      </w:r>
      <w:r w:rsidR="00061264">
        <w:rPr>
          <w:rFonts w:ascii="Garamond" w:eastAsia="Calibri" w:hAnsi="Garamond" w:cs="Calibri"/>
          <w:i/>
          <w:color w:val="000000" w:themeColor="text1"/>
        </w:rPr>
        <w:t>t</w:t>
      </w:r>
      <w:r w:rsidR="005F16FD" w:rsidRPr="00C70277">
        <w:rPr>
          <w:rFonts w:ascii="Garamond" w:eastAsia="Calibri" w:hAnsi="Garamond" w:cs="Calibri"/>
          <w:i/>
          <w:color w:val="000000" w:themeColor="text1"/>
        </w:rPr>
        <w:t>hat</w:t>
      </w:r>
      <w:r w:rsidR="005F16FD" w:rsidRPr="00C70277">
        <w:rPr>
          <w:rFonts w:ascii="Garamond" w:eastAsia="Calibri" w:hAnsi="Garamond" w:cs="Calibri"/>
          <w:color w:val="000000" w:themeColor="text1"/>
        </w:rPr>
        <w:t xml:space="preserve"> makes me uncomfortable.</w:t>
      </w:r>
      <w:r w:rsidRPr="00C70277">
        <w:rPr>
          <w:rFonts w:ascii="Garamond" w:eastAsia="Calibri" w:hAnsi="Garamond" w:cs="Calibri"/>
          <w:color w:val="000000" w:themeColor="text1"/>
        </w:rPr>
        <w:t xml:space="preserve"> </w:t>
      </w:r>
      <w:proofErr w:type="gramStart"/>
      <w:r w:rsidR="00061264">
        <w:rPr>
          <w:rFonts w:ascii="Garamond" w:eastAsia="Calibri" w:hAnsi="Garamond" w:cs="Calibri"/>
          <w:color w:val="000000" w:themeColor="text1"/>
        </w:rPr>
        <w:t>I</w:t>
      </w:r>
      <w:r w:rsidRPr="00C70277">
        <w:rPr>
          <w:rFonts w:ascii="Garamond" w:eastAsia="Calibri" w:hAnsi="Garamond" w:cs="Calibri"/>
          <w:color w:val="000000" w:themeColor="text1"/>
        </w:rPr>
        <w:t>t's</w:t>
      </w:r>
      <w:proofErr w:type="gramEnd"/>
      <w:r w:rsidRPr="00C70277">
        <w:rPr>
          <w:rFonts w:ascii="Garamond" w:eastAsia="Calibri" w:hAnsi="Garamond" w:cs="Calibri"/>
          <w:color w:val="000000" w:themeColor="text1"/>
        </w:rPr>
        <w:t xml:space="preserve"> the </w:t>
      </w:r>
      <w:r w:rsidR="00061264">
        <w:rPr>
          <w:rFonts w:ascii="Garamond" w:eastAsia="Calibri" w:hAnsi="Garamond" w:cs="Calibri"/>
          <w:color w:val="000000" w:themeColor="text1"/>
        </w:rPr>
        <w:t xml:space="preserve">difficulty of a blank-page and the </w:t>
      </w:r>
      <w:r w:rsidRPr="00C70277">
        <w:rPr>
          <w:rFonts w:ascii="Garamond" w:eastAsia="Calibri" w:hAnsi="Garamond" w:cs="Calibri"/>
          <w:color w:val="000000" w:themeColor="text1"/>
        </w:rPr>
        <w:t>challenge of architecture</w:t>
      </w:r>
      <w:r w:rsidR="00C908BA" w:rsidRPr="00C70277">
        <w:rPr>
          <w:rFonts w:ascii="Garamond" w:eastAsia="Calibri" w:hAnsi="Garamond" w:cs="Calibri"/>
          <w:color w:val="000000" w:themeColor="text1"/>
        </w:rPr>
        <w:t>: y</w:t>
      </w:r>
      <w:r w:rsidRPr="00C70277">
        <w:rPr>
          <w:rFonts w:ascii="Garamond" w:eastAsia="Calibri" w:hAnsi="Garamond" w:cs="Calibri"/>
          <w:color w:val="000000" w:themeColor="text1"/>
        </w:rPr>
        <w:t xml:space="preserve">ou start with nothing. </w:t>
      </w:r>
    </w:p>
    <w:p w14:paraId="770C2C71" w14:textId="1B94380A" w:rsidR="00F225BB" w:rsidRPr="00C70277" w:rsidRDefault="00ED7332" w:rsidP="000A070E">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ab/>
        <w:t>We need to see architectural proposals</w:t>
      </w:r>
      <w:r w:rsidR="00F262D2" w:rsidRPr="00C70277">
        <w:rPr>
          <w:rFonts w:ascii="Garamond" w:eastAsia="Calibri" w:hAnsi="Garamond" w:cs="Calibri"/>
          <w:color w:val="000000" w:themeColor="text1"/>
        </w:rPr>
        <w:t xml:space="preserve"> to form the right questions. </w:t>
      </w:r>
      <w:r w:rsidRPr="00C70277">
        <w:rPr>
          <w:rFonts w:ascii="Garamond" w:eastAsia="Calibri" w:hAnsi="Garamond" w:cs="Calibri"/>
          <w:color w:val="000000" w:themeColor="text1"/>
        </w:rPr>
        <w:t>You have to start with the bad to get to the good. It's part of the process.</w:t>
      </w:r>
      <w:r w:rsidR="005C7DD8">
        <w:rPr>
          <w:rFonts w:ascii="Garamond" w:eastAsia="Calibri" w:hAnsi="Garamond" w:cs="Calibri"/>
          <w:color w:val="000000" w:themeColor="text1"/>
        </w:rPr>
        <w:t xml:space="preserve"> </w:t>
      </w:r>
      <w:r w:rsidR="00F225BB" w:rsidRPr="00C70277">
        <w:rPr>
          <w:rFonts w:ascii="Garamond" w:eastAsia="Calibri" w:hAnsi="Garamond" w:cs="Calibri"/>
          <w:color w:val="000000" w:themeColor="text1"/>
        </w:rPr>
        <w:t>Architects are more comfortable with the unknowns of the design process</w:t>
      </w:r>
      <w:r w:rsidR="005C7DD8">
        <w:rPr>
          <w:rFonts w:ascii="Garamond" w:eastAsia="Calibri" w:hAnsi="Garamond" w:cs="Calibri"/>
          <w:color w:val="000000" w:themeColor="text1"/>
        </w:rPr>
        <w:t>; t</w:t>
      </w:r>
      <w:r w:rsidR="00F225BB" w:rsidRPr="00C70277">
        <w:rPr>
          <w:rFonts w:ascii="Garamond" w:eastAsia="Calibri" w:hAnsi="Garamond" w:cs="Calibri"/>
          <w:color w:val="000000" w:themeColor="text1"/>
        </w:rPr>
        <w:t xml:space="preserve">hey </w:t>
      </w:r>
      <w:r w:rsidR="005C7DD8">
        <w:rPr>
          <w:rFonts w:ascii="Garamond" w:eastAsia="Calibri" w:hAnsi="Garamond" w:cs="Calibri"/>
          <w:color w:val="000000" w:themeColor="text1"/>
        </w:rPr>
        <w:t>understand</w:t>
      </w:r>
      <w:r w:rsidR="005C7DD8" w:rsidRPr="00C70277">
        <w:rPr>
          <w:rFonts w:ascii="Garamond" w:eastAsia="Calibri" w:hAnsi="Garamond" w:cs="Calibri"/>
          <w:color w:val="000000" w:themeColor="text1"/>
        </w:rPr>
        <w:t xml:space="preserve"> </w:t>
      </w:r>
      <w:r w:rsidR="00F225BB" w:rsidRPr="00C70277">
        <w:rPr>
          <w:rFonts w:ascii="Garamond" w:eastAsia="Calibri" w:hAnsi="Garamond" w:cs="Calibri"/>
          <w:color w:val="000000" w:themeColor="text1"/>
        </w:rPr>
        <w:t xml:space="preserve">that the first idea is not going to be good. Engineers are not typically comfortable with </w:t>
      </w:r>
      <w:r w:rsidR="005C7DD8" w:rsidRPr="00C70277">
        <w:rPr>
          <w:rFonts w:ascii="Garamond" w:eastAsia="Calibri" w:hAnsi="Garamond" w:cs="Calibri"/>
          <w:color w:val="000000" w:themeColor="text1"/>
        </w:rPr>
        <w:t>th</w:t>
      </w:r>
      <w:r w:rsidR="005C7DD8">
        <w:rPr>
          <w:rFonts w:ascii="Garamond" w:eastAsia="Calibri" w:hAnsi="Garamond" w:cs="Calibri"/>
          <w:color w:val="000000" w:themeColor="text1"/>
        </w:rPr>
        <w:t>is</w:t>
      </w:r>
      <w:r w:rsidR="005C7DD8" w:rsidRPr="00C70277">
        <w:rPr>
          <w:rFonts w:ascii="Garamond" w:eastAsia="Calibri" w:hAnsi="Garamond" w:cs="Calibri"/>
          <w:color w:val="000000" w:themeColor="text1"/>
        </w:rPr>
        <w:t xml:space="preserve"> </w:t>
      </w:r>
      <w:r w:rsidR="00F225BB" w:rsidRPr="00C70277">
        <w:rPr>
          <w:rFonts w:ascii="Garamond" w:eastAsia="Calibri" w:hAnsi="Garamond" w:cs="Calibri"/>
          <w:color w:val="000000" w:themeColor="text1"/>
        </w:rPr>
        <w:t xml:space="preserve">and </w:t>
      </w:r>
      <w:proofErr w:type="gramStart"/>
      <w:r w:rsidR="00F225BB" w:rsidRPr="00C70277">
        <w:rPr>
          <w:rFonts w:ascii="Garamond" w:eastAsia="Calibri" w:hAnsi="Garamond" w:cs="Calibri"/>
          <w:color w:val="000000" w:themeColor="text1"/>
        </w:rPr>
        <w:t>it’s</w:t>
      </w:r>
      <w:proofErr w:type="gramEnd"/>
      <w:r w:rsidR="00F225BB" w:rsidRPr="00C70277">
        <w:rPr>
          <w:rFonts w:ascii="Garamond" w:eastAsia="Calibri" w:hAnsi="Garamond" w:cs="Calibri"/>
          <w:color w:val="000000" w:themeColor="text1"/>
        </w:rPr>
        <w:t xml:space="preserve"> something we </w:t>
      </w:r>
      <w:r w:rsidR="007E52DC" w:rsidRPr="00C70277">
        <w:rPr>
          <w:rFonts w:ascii="Garamond" w:eastAsia="Calibri" w:hAnsi="Garamond" w:cs="Calibri"/>
          <w:color w:val="000000" w:themeColor="text1"/>
        </w:rPr>
        <w:t>focus on</w:t>
      </w:r>
      <w:r w:rsidR="00F225BB" w:rsidRPr="00C70277">
        <w:rPr>
          <w:rFonts w:ascii="Garamond" w:eastAsia="Calibri" w:hAnsi="Garamond" w:cs="Calibri"/>
          <w:color w:val="000000" w:themeColor="text1"/>
        </w:rPr>
        <w:t xml:space="preserve"> in our practice</w:t>
      </w:r>
      <w:r w:rsidR="007E52DC" w:rsidRPr="00C70277">
        <w:rPr>
          <w:rFonts w:ascii="Garamond" w:eastAsia="Calibri" w:hAnsi="Garamond" w:cs="Calibri"/>
          <w:color w:val="000000" w:themeColor="text1"/>
        </w:rPr>
        <w:t xml:space="preserve"> as inherent </w:t>
      </w:r>
      <w:r w:rsidR="00F225BB" w:rsidRPr="00C70277">
        <w:rPr>
          <w:rFonts w:ascii="Garamond" w:eastAsia="Calibri" w:hAnsi="Garamond" w:cs="Calibri"/>
          <w:color w:val="000000" w:themeColor="text1"/>
        </w:rPr>
        <w:t>to the process of collaboration</w:t>
      </w:r>
      <w:r w:rsidR="00C23737">
        <w:rPr>
          <w:rFonts w:ascii="Garamond" w:eastAsia="Calibri" w:hAnsi="Garamond" w:cs="Calibri"/>
          <w:color w:val="000000" w:themeColor="text1"/>
        </w:rPr>
        <w:t>,</w:t>
      </w:r>
      <w:r w:rsidR="007E52DC" w:rsidRPr="00C70277">
        <w:rPr>
          <w:rFonts w:ascii="Garamond" w:eastAsia="Calibri" w:hAnsi="Garamond" w:cs="Calibri"/>
          <w:color w:val="000000" w:themeColor="text1"/>
        </w:rPr>
        <w:t xml:space="preserve"> going</w:t>
      </w:r>
      <w:r w:rsidR="00F225BB" w:rsidRPr="00C70277">
        <w:rPr>
          <w:rFonts w:ascii="Garamond" w:eastAsia="Calibri" w:hAnsi="Garamond" w:cs="Calibri"/>
          <w:color w:val="000000" w:themeColor="text1"/>
        </w:rPr>
        <w:t xml:space="preserve"> outside our personal comfort. </w:t>
      </w:r>
      <w:r w:rsidR="00C23737">
        <w:rPr>
          <w:rFonts w:ascii="Garamond" w:eastAsia="Calibri" w:hAnsi="Garamond" w:cs="Calibri"/>
          <w:color w:val="000000" w:themeColor="text1"/>
        </w:rPr>
        <w:t>The a</w:t>
      </w:r>
      <w:r w:rsidR="00F225BB" w:rsidRPr="00C70277">
        <w:rPr>
          <w:rFonts w:ascii="Garamond" w:eastAsia="Calibri" w:hAnsi="Garamond" w:cs="Calibri"/>
          <w:color w:val="000000" w:themeColor="text1"/>
        </w:rPr>
        <w:t>rchitects</w:t>
      </w:r>
      <w:r w:rsidR="008F624A">
        <w:rPr>
          <w:rFonts w:ascii="Garamond" w:eastAsia="Calibri" w:hAnsi="Garamond" w:cs="Calibri"/>
          <w:color w:val="000000" w:themeColor="text1"/>
        </w:rPr>
        <w:t xml:space="preserve"> who expect us to act as a traditional consultant</w:t>
      </w:r>
      <w:r w:rsidR="00F225BB" w:rsidRPr="00C70277">
        <w:rPr>
          <w:rFonts w:ascii="Garamond" w:eastAsia="Calibri" w:hAnsi="Garamond" w:cs="Calibri"/>
          <w:color w:val="000000" w:themeColor="text1"/>
        </w:rPr>
        <w:t xml:space="preserve"> ask us for a concept and we deliver the fully baked, complete and correct concept on a platter</w:t>
      </w:r>
      <w:r w:rsidR="00C23737">
        <w:rPr>
          <w:rFonts w:ascii="Garamond" w:eastAsia="Calibri" w:hAnsi="Garamond" w:cs="Calibri"/>
          <w:color w:val="000000" w:themeColor="text1"/>
        </w:rPr>
        <w:t>—the f</w:t>
      </w:r>
      <w:r w:rsidR="00F225BB" w:rsidRPr="00C70277">
        <w:rPr>
          <w:rFonts w:ascii="Garamond" w:eastAsia="Calibri" w:hAnsi="Garamond" w:cs="Calibri"/>
          <w:color w:val="000000" w:themeColor="text1"/>
        </w:rPr>
        <w:t xml:space="preserve">irst time. </w:t>
      </w:r>
      <w:r w:rsidR="008F624A">
        <w:rPr>
          <w:rFonts w:ascii="Garamond" w:eastAsia="Calibri" w:hAnsi="Garamond" w:cs="Calibri"/>
          <w:color w:val="000000" w:themeColor="text1"/>
        </w:rPr>
        <w:t>But we expect to see their ideas, start noodling on our own</w:t>
      </w:r>
      <w:r w:rsidR="00C23737">
        <w:rPr>
          <w:rFonts w:ascii="Garamond" w:eastAsia="Calibri" w:hAnsi="Garamond" w:cs="Calibri"/>
          <w:color w:val="000000" w:themeColor="text1"/>
        </w:rPr>
        <w:t>—</w:t>
      </w:r>
      <w:r w:rsidR="008F624A">
        <w:rPr>
          <w:rFonts w:ascii="Garamond" w:eastAsia="Calibri" w:hAnsi="Garamond" w:cs="Calibri"/>
          <w:color w:val="000000" w:themeColor="text1"/>
        </w:rPr>
        <w:t>including good and bad ideas</w:t>
      </w:r>
      <w:r w:rsidR="00C23737">
        <w:rPr>
          <w:rFonts w:ascii="Garamond" w:eastAsia="Calibri" w:hAnsi="Garamond" w:cs="Calibri"/>
          <w:color w:val="000000" w:themeColor="text1"/>
        </w:rPr>
        <w:t>—</w:t>
      </w:r>
      <w:r w:rsidR="008F624A">
        <w:rPr>
          <w:rFonts w:ascii="Garamond" w:eastAsia="Calibri" w:hAnsi="Garamond" w:cs="Calibri"/>
          <w:color w:val="000000" w:themeColor="text1"/>
        </w:rPr>
        <w:t>and begin a discussion. Authorship of the concept is truly collaborative and the idea develops over time, with the result being something neither of us would arrive at individually. This process is how you get</w:t>
      </w:r>
      <w:r w:rsidR="00F225BB" w:rsidRPr="00C70277">
        <w:rPr>
          <w:rFonts w:ascii="Garamond" w:eastAsia="Calibri" w:hAnsi="Garamond" w:cs="Calibri"/>
          <w:color w:val="000000" w:themeColor="text1"/>
        </w:rPr>
        <w:t xml:space="preserve"> from bad to good</w:t>
      </w:r>
      <w:r w:rsidR="00C23737">
        <w:rPr>
          <w:rFonts w:ascii="Garamond" w:eastAsia="Calibri" w:hAnsi="Garamond" w:cs="Calibri"/>
          <w:color w:val="000000" w:themeColor="text1"/>
        </w:rPr>
        <w:t>,</w:t>
      </w:r>
      <w:r w:rsidR="008F624A">
        <w:rPr>
          <w:rFonts w:ascii="Garamond" w:eastAsia="Calibri" w:hAnsi="Garamond" w:cs="Calibri"/>
          <w:color w:val="000000" w:themeColor="text1"/>
        </w:rPr>
        <w:t xml:space="preserve"> and </w:t>
      </w:r>
      <w:proofErr w:type="gramStart"/>
      <w:r w:rsidR="008F624A">
        <w:rPr>
          <w:rFonts w:ascii="Garamond" w:eastAsia="Calibri" w:hAnsi="Garamond" w:cs="Calibri"/>
          <w:color w:val="000000" w:themeColor="text1"/>
        </w:rPr>
        <w:t>it’s</w:t>
      </w:r>
      <w:proofErr w:type="gramEnd"/>
      <w:r w:rsidR="008F624A">
        <w:rPr>
          <w:rFonts w:ascii="Garamond" w:eastAsia="Calibri" w:hAnsi="Garamond" w:cs="Calibri"/>
          <w:color w:val="000000" w:themeColor="text1"/>
        </w:rPr>
        <w:t xml:space="preserve"> different every time.</w:t>
      </w:r>
      <w:r w:rsidR="008F624A" w:rsidRPr="00C70277" w:rsidDel="008F624A">
        <w:rPr>
          <w:rFonts w:ascii="Garamond" w:eastAsia="Calibri" w:hAnsi="Garamond" w:cs="Calibri"/>
          <w:color w:val="000000" w:themeColor="text1"/>
        </w:rPr>
        <w:t xml:space="preserve"> </w:t>
      </w:r>
    </w:p>
    <w:p w14:paraId="07D05F35" w14:textId="025F924E" w:rsidR="00BD12F8" w:rsidRPr="00C70277" w:rsidRDefault="00BD12F8">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Filip:</w:t>
      </w:r>
      <w:r w:rsidRPr="00C70277">
        <w:rPr>
          <w:rFonts w:ascii="Garamond" w:eastAsia="Calibri" w:hAnsi="Garamond" w:cs="Calibri"/>
          <w:color w:val="000000" w:themeColor="text1"/>
        </w:rPr>
        <w:tab/>
      </w:r>
      <w:r w:rsidR="00E83FB3" w:rsidRPr="00C70277">
        <w:rPr>
          <w:rFonts w:ascii="Garamond" w:eastAsia="Calibri" w:hAnsi="Garamond" w:cs="Calibri"/>
          <w:color w:val="000000" w:themeColor="text1"/>
        </w:rPr>
        <w:t>When something is good, are we really sa</w:t>
      </w:r>
      <w:r w:rsidR="00C91156" w:rsidRPr="00C70277">
        <w:rPr>
          <w:rFonts w:ascii="Garamond" w:eastAsia="Calibri" w:hAnsi="Garamond" w:cs="Calibri"/>
          <w:color w:val="000000" w:themeColor="text1"/>
        </w:rPr>
        <w:t xml:space="preserve">ying that it is just </w:t>
      </w:r>
      <w:proofErr w:type="gramStart"/>
      <w:r w:rsidR="00C91156" w:rsidRPr="00C70277">
        <w:rPr>
          <w:rFonts w:ascii="Garamond" w:eastAsia="Calibri" w:hAnsi="Garamond" w:cs="Calibri"/>
          <w:color w:val="000000" w:themeColor="text1"/>
        </w:rPr>
        <w:t>good-enough</w:t>
      </w:r>
      <w:proofErr w:type="gramEnd"/>
      <w:r w:rsidR="00E83FB3" w:rsidRPr="00C70277">
        <w:rPr>
          <w:rFonts w:ascii="Garamond" w:eastAsia="Calibri" w:hAnsi="Garamond" w:cs="Calibri"/>
          <w:color w:val="000000" w:themeColor="text1"/>
        </w:rPr>
        <w:t xml:space="preserve">? </w:t>
      </w:r>
      <w:r w:rsidR="00313749" w:rsidRPr="00C70277">
        <w:rPr>
          <w:rFonts w:ascii="Garamond" w:eastAsia="Calibri" w:hAnsi="Garamond" w:cs="Calibri"/>
          <w:color w:val="000000" w:themeColor="text1"/>
        </w:rPr>
        <w:t>Perhaps i</w:t>
      </w:r>
      <w:r w:rsidRPr="00C70277">
        <w:rPr>
          <w:rFonts w:ascii="Garamond" w:eastAsia="Calibri" w:hAnsi="Garamond" w:cs="Calibri"/>
          <w:color w:val="000000" w:themeColor="text1"/>
        </w:rPr>
        <w:t>n order to be “bad”</w:t>
      </w:r>
      <w:r w:rsidR="00A95844">
        <w:rPr>
          <w:rFonts w:ascii="Garamond" w:eastAsia="Calibri" w:hAnsi="Garamond" w:cs="Calibri"/>
          <w:color w:val="000000" w:themeColor="text1"/>
        </w:rPr>
        <w:t>—</w:t>
      </w:r>
      <w:r w:rsidRPr="00C70277">
        <w:rPr>
          <w:rFonts w:ascii="Garamond" w:eastAsia="Calibri" w:hAnsi="Garamond" w:cs="Calibri"/>
          <w:color w:val="000000" w:themeColor="text1"/>
        </w:rPr>
        <w:t>as a f</w:t>
      </w:r>
      <w:r w:rsidR="00313749" w:rsidRPr="00C70277">
        <w:rPr>
          <w:rFonts w:ascii="Garamond" w:eastAsia="Calibri" w:hAnsi="Garamond" w:cs="Calibri"/>
          <w:color w:val="000000" w:themeColor="text1"/>
        </w:rPr>
        <w:t>or</w:t>
      </w:r>
      <w:r w:rsidRPr="00C70277">
        <w:rPr>
          <w:rFonts w:ascii="Garamond" w:eastAsia="Calibri" w:hAnsi="Garamond" w:cs="Calibri"/>
          <w:color w:val="000000" w:themeColor="text1"/>
        </w:rPr>
        <w:t>m of productive transgression</w:t>
      </w:r>
      <w:r w:rsidR="00A95844">
        <w:rPr>
          <w:rFonts w:ascii="Garamond" w:eastAsia="Calibri" w:hAnsi="Garamond" w:cs="Calibri"/>
          <w:color w:val="000000" w:themeColor="text1"/>
        </w:rPr>
        <w:t>—</w:t>
      </w:r>
      <w:r w:rsidR="00C91156" w:rsidRPr="00C70277">
        <w:rPr>
          <w:rFonts w:ascii="Garamond" w:eastAsia="Calibri" w:hAnsi="Garamond" w:cs="Calibri"/>
          <w:color w:val="000000" w:themeColor="text1"/>
        </w:rPr>
        <w:t>we</w:t>
      </w:r>
      <w:r w:rsidR="00A95844">
        <w:rPr>
          <w:rFonts w:ascii="Garamond" w:eastAsia="Calibri" w:hAnsi="Garamond" w:cs="Calibri"/>
          <w:color w:val="000000" w:themeColor="text1"/>
        </w:rPr>
        <w:t xml:space="preserve"> have</w:t>
      </w:r>
      <w:r w:rsidRPr="00C70277">
        <w:rPr>
          <w:rFonts w:ascii="Garamond" w:eastAsia="Calibri" w:hAnsi="Garamond" w:cs="Calibri"/>
          <w:color w:val="000000" w:themeColor="text1"/>
        </w:rPr>
        <w:t xml:space="preserve"> to be extremely precise about the terms</w:t>
      </w:r>
      <w:r w:rsidR="00374155">
        <w:rPr>
          <w:rFonts w:ascii="Garamond" w:eastAsia="Calibri" w:hAnsi="Garamond" w:cs="Calibri"/>
          <w:color w:val="000000" w:themeColor="text1"/>
        </w:rPr>
        <w:t>, such as t</w:t>
      </w:r>
      <w:r w:rsidRPr="00C70277">
        <w:rPr>
          <w:rFonts w:ascii="Garamond" w:eastAsia="Calibri" w:hAnsi="Garamond" w:cs="Calibri"/>
          <w:color w:val="000000" w:themeColor="text1"/>
        </w:rPr>
        <w:t>he criteria we use to evaluate performance</w:t>
      </w:r>
      <w:r w:rsidR="00374155">
        <w:rPr>
          <w:rFonts w:ascii="Garamond" w:eastAsia="Calibri" w:hAnsi="Garamond" w:cs="Calibri"/>
          <w:color w:val="000000" w:themeColor="text1"/>
        </w:rPr>
        <w:t>.</w:t>
      </w:r>
      <w:r w:rsidR="00A95844">
        <w:rPr>
          <w:rFonts w:ascii="Garamond" w:eastAsia="Calibri" w:hAnsi="Garamond" w:cs="Calibri"/>
          <w:color w:val="000000" w:themeColor="text1"/>
        </w:rPr>
        <w:t xml:space="preserve"> </w:t>
      </w:r>
      <w:r w:rsidR="00374155">
        <w:rPr>
          <w:rFonts w:ascii="Garamond" w:eastAsia="Calibri" w:hAnsi="Garamond" w:cs="Calibri"/>
          <w:color w:val="000000" w:themeColor="text1"/>
        </w:rPr>
        <w:t>I</w:t>
      </w:r>
      <w:r w:rsidR="00374155" w:rsidRPr="00C70277">
        <w:rPr>
          <w:rFonts w:ascii="Garamond" w:eastAsia="Calibri" w:hAnsi="Garamond" w:cs="Calibri"/>
          <w:color w:val="000000" w:themeColor="text1"/>
        </w:rPr>
        <w:t>n this regard</w:t>
      </w:r>
      <w:r w:rsidR="00374155">
        <w:rPr>
          <w:rFonts w:ascii="Garamond" w:eastAsia="Calibri" w:hAnsi="Garamond" w:cs="Calibri"/>
          <w:color w:val="000000" w:themeColor="text1"/>
        </w:rPr>
        <w:t xml:space="preserve">, </w:t>
      </w:r>
      <w:r w:rsidRPr="00C70277">
        <w:rPr>
          <w:rFonts w:ascii="Garamond" w:eastAsia="Calibri" w:hAnsi="Garamond" w:cs="Calibri"/>
          <w:color w:val="000000" w:themeColor="text1"/>
        </w:rPr>
        <w:t>your</w:t>
      </w:r>
      <w:r w:rsidR="00374155" w:rsidRPr="00374155">
        <w:rPr>
          <w:rFonts w:ascii="Garamond" w:eastAsia="Calibri" w:hAnsi="Garamond" w:cs="Calibri"/>
          <w:i/>
          <w:color w:val="000000" w:themeColor="text1"/>
        </w:rPr>
        <w:t xml:space="preserve"> </w:t>
      </w:r>
      <w:r w:rsidR="00374155" w:rsidRPr="000A070E">
        <w:rPr>
          <w:rFonts w:ascii="Garamond" w:eastAsia="Calibri" w:hAnsi="Garamond" w:cs="Calibri"/>
          <w:color w:val="000000" w:themeColor="text1"/>
        </w:rPr>
        <w:t>Cloudscapes</w:t>
      </w:r>
      <w:r w:rsidR="00374155">
        <w:rPr>
          <w:rFonts w:ascii="Garamond" w:eastAsia="Calibri" w:hAnsi="Garamond" w:cs="Calibri"/>
          <w:color w:val="000000" w:themeColor="text1"/>
        </w:rPr>
        <w:t xml:space="preserve"> project</w:t>
      </w:r>
      <w:r w:rsidRPr="00C70277">
        <w:rPr>
          <w:rFonts w:ascii="Garamond" w:eastAsia="Calibri" w:hAnsi="Garamond" w:cs="Calibri"/>
          <w:color w:val="000000" w:themeColor="text1"/>
        </w:rPr>
        <w:t xml:space="preserve"> at the Venice Biennale</w:t>
      </w:r>
      <w:r w:rsidR="00374155">
        <w:rPr>
          <w:rFonts w:ascii="Garamond" w:eastAsia="Calibri" w:hAnsi="Garamond" w:cs="Calibri"/>
          <w:color w:val="000000" w:themeColor="text1"/>
        </w:rPr>
        <w:t xml:space="preserve"> succeeds as</w:t>
      </w:r>
      <w:r w:rsidRPr="00C70277">
        <w:rPr>
          <w:rFonts w:ascii="Garamond" w:eastAsia="Calibri" w:hAnsi="Garamond" w:cs="Calibri"/>
          <w:color w:val="000000" w:themeColor="text1"/>
        </w:rPr>
        <w:t xml:space="preserve"> the embodiment of meteorology at the scale of architecture</w:t>
      </w:r>
      <w:r w:rsidR="003531F0" w:rsidRPr="00C70277">
        <w:rPr>
          <w:rFonts w:ascii="Garamond" w:eastAsia="Calibri" w:hAnsi="Garamond" w:cs="Calibri"/>
          <w:color w:val="000000" w:themeColor="text1"/>
        </w:rPr>
        <w:t>. I</w:t>
      </w:r>
      <w:r w:rsidRPr="00C70277">
        <w:rPr>
          <w:rFonts w:ascii="Garamond" w:eastAsia="Calibri" w:hAnsi="Garamond" w:cs="Calibri"/>
          <w:color w:val="000000" w:themeColor="text1"/>
        </w:rPr>
        <w:t xml:space="preserve">t </w:t>
      </w:r>
      <w:r w:rsidRPr="00C70277">
        <w:rPr>
          <w:rFonts w:ascii="Garamond" w:eastAsia="Calibri" w:hAnsi="Garamond" w:cs="Calibri"/>
          <w:color w:val="000000" w:themeColor="text1"/>
        </w:rPr>
        <w:lastRenderedPageBreak/>
        <w:t>produces a spatial experience that challeng</w:t>
      </w:r>
      <w:r w:rsidR="00A01FAC" w:rsidRPr="00C70277">
        <w:rPr>
          <w:rFonts w:ascii="Garamond" w:eastAsia="Calibri" w:hAnsi="Garamond" w:cs="Calibri"/>
          <w:color w:val="000000" w:themeColor="text1"/>
        </w:rPr>
        <w:t>es expectations. I</w:t>
      </w:r>
      <w:r w:rsidR="00C91156" w:rsidRPr="00C70277">
        <w:rPr>
          <w:rFonts w:ascii="Garamond" w:eastAsia="Calibri" w:hAnsi="Garamond" w:cs="Calibri"/>
          <w:color w:val="000000" w:themeColor="text1"/>
        </w:rPr>
        <w:t>t is</w:t>
      </w:r>
      <w:r w:rsidRPr="00C70277">
        <w:rPr>
          <w:rFonts w:ascii="Garamond" w:eastAsia="Calibri" w:hAnsi="Garamond" w:cs="Calibri"/>
          <w:color w:val="000000" w:themeColor="text1"/>
        </w:rPr>
        <w:t xml:space="preserve"> both a theatrical performance and high-performance.</w:t>
      </w:r>
    </w:p>
    <w:p w14:paraId="1C704B5B" w14:textId="32F7EA39" w:rsidR="004E5604" w:rsidRPr="00C70277" w:rsidRDefault="00BD12F8" w:rsidP="0050714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r>
      <w:proofErr w:type="gramStart"/>
      <w:r w:rsidRPr="00C70277">
        <w:rPr>
          <w:rFonts w:ascii="Garamond" w:eastAsia="Calibri" w:hAnsi="Garamond" w:cs="Calibri"/>
          <w:color w:val="000000" w:themeColor="text1"/>
        </w:rPr>
        <w:t>That's</w:t>
      </w:r>
      <w:proofErr w:type="gramEnd"/>
      <w:r w:rsidRPr="00C70277">
        <w:rPr>
          <w:rFonts w:ascii="Garamond" w:eastAsia="Calibri" w:hAnsi="Garamond" w:cs="Calibri"/>
          <w:color w:val="000000" w:themeColor="text1"/>
        </w:rPr>
        <w:t xml:space="preserve"> the point</w:t>
      </w:r>
      <w:r w:rsidR="007E523C">
        <w:rPr>
          <w:rFonts w:ascii="Garamond" w:eastAsia="Calibri" w:hAnsi="Garamond" w:cs="Calibri"/>
          <w:color w:val="000000" w:themeColor="text1"/>
        </w:rPr>
        <w:t>:</w:t>
      </w:r>
      <w:r w:rsidRPr="00C70277">
        <w:rPr>
          <w:rFonts w:ascii="Garamond" w:eastAsia="Calibri" w:hAnsi="Garamond" w:cs="Calibri"/>
          <w:color w:val="000000" w:themeColor="text1"/>
        </w:rPr>
        <w:t xml:space="preserve"> </w:t>
      </w:r>
      <w:r w:rsidR="007E523C">
        <w:rPr>
          <w:rFonts w:ascii="Garamond" w:eastAsia="Calibri" w:hAnsi="Garamond" w:cs="Calibri"/>
          <w:color w:val="000000" w:themeColor="text1"/>
        </w:rPr>
        <w:t>a</w:t>
      </w:r>
      <w:r w:rsidR="00957E95" w:rsidRPr="00C70277">
        <w:rPr>
          <w:rFonts w:ascii="Garamond" w:eastAsia="Calibri" w:hAnsi="Garamond" w:cs="Calibri"/>
          <w:color w:val="000000" w:themeColor="text1"/>
        </w:rPr>
        <w:t xml:space="preserve"> special experience</w:t>
      </w:r>
      <w:r w:rsidRPr="00C70277">
        <w:rPr>
          <w:rFonts w:ascii="Garamond" w:eastAsia="Calibri" w:hAnsi="Garamond" w:cs="Calibri"/>
          <w:color w:val="000000" w:themeColor="text1"/>
        </w:rPr>
        <w:t xml:space="preserve"> emerges from a mixture of art and science</w:t>
      </w:r>
      <w:r w:rsidR="00957E95" w:rsidRPr="00C70277">
        <w:rPr>
          <w:rFonts w:ascii="Garamond" w:eastAsia="Calibri" w:hAnsi="Garamond" w:cs="Calibri"/>
          <w:color w:val="000000" w:themeColor="text1"/>
        </w:rPr>
        <w:t xml:space="preserve"> that thinks carefully about the application of physics and has nothing to do with any standard definition of the indoor environment</w:t>
      </w:r>
      <w:r w:rsidRPr="00C70277">
        <w:rPr>
          <w:rFonts w:ascii="Garamond" w:eastAsia="Calibri" w:hAnsi="Garamond" w:cs="Calibri"/>
          <w:color w:val="000000" w:themeColor="text1"/>
        </w:rPr>
        <w:t xml:space="preserve">. </w:t>
      </w:r>
      <w:r w:rsidR="007E523C">
        <w:rPr>
          <w:rFonts w:ascii="Garamond" w:eastAsia="Calibri" w:hAnsi="Garamond" w:cs="Calibri"/>
          <w:color w:val="000000" w:themeColor="text1"/>
        </w:rPr>
        <w:t>M</w:t>
      </w:r>
      <w:r w:rsidRPr="00C70277">
        <w:rPr>
          <w:rFonts w:ascii="Garamond" w:eastAsia="Calibri" w:hAnsi="Garamond" w:cs="Calibri"/>
          <w:color w:val="000000" w:themeColor="text1"/>
        </w:rPr>
        <w:t xml:space="preserve">ost </w:t>
      </w:r>
      <w:r w:rsidR="00957E95" w:rsidRPr="00C70277">
        <w:rPr>
          <w:rFonts w:ascii="Garamond" w:eastAsia="Calibri" w:hAnsi="Garamond" w:cs="Calibri"/>
          <w:color w:val="000000" w:themeColor="text1"/>
        </w:rPr>
        <w:t>engineers</w:t>
      </w:r>
      <w:r w:rsidR="007E523C">
        <w:rPr>
          <w:rFonts w:ascii="Garamond" w:eastAsia="Calibri" w:hAnsi="Garamond" w:cs="Calibri"/>
          <w:color w:val="000000" w:themeColor="text1"/>
        </w:rPr>
        <w:t>,</w:t>
      </w:r>
      <w:r w:rsidR="00957E95" w:rsidRPr="00C70277">
        <w:rPr>
          <w:rFonts w:ascii="Garamond" w:eastAsia="Calibri" w:hAnsi="Garamond" w:cs="Calibri"/>
          <w:color w:val="000000" w:themeColor="text1"/>
        </w:rPr>
        <w:t xml:space="preserve"> </w:t>
      </w:r>
      <w:r w:rsidRPr="00C70277">
        <w:rPr>
          <w:rFonts w:ascii="Garamond" w:eastAsia="Calibri" w:hAnsi="Garamond" w:cs="Calibri"/>
          <w:color w:val="000000" w:themeColor="text1"/>
        </w:rPr>
        <w:t xml:space="preserve">and even </w:t>
      </w:r>
      <w:r w:rsidR="00004302" w:rsidRPr="00C70277">
        <w:rPr>
          <w:rFonts w:ascii="Garamond" w:eastAsia="Calibri" w:hAnsi="Garamond" w:cs="Calibri"/>
          <w:color w:val="000000" w:themeColor="text1"/>
        </w:rPr>
        <w:t xml:space="preserve">many </w:t>
      </w:r>
      <w:r w:rsidR="00957E95" w:rsidRPr="00C70277">
        <w:rPr>
          <w:rFonts w:ascii="Garamond" w:eastAsia="Calibri" w:hAnsi="Garamond" w:cs="Calibri"/>
          <w:color w:val="000000" w:themeColor="text1"/>
        </w:rPr>
        <w:t>architects</w:t>
      </w:r>
      <w:r w:rsidR="007E523C">
        <w:rPr>
          <w:rFonts w:ascii="Garamond" w:eastAsia="Calibri" w:hAnsi="Garamond" w:cs="Calibri"/>
          <w:color w:val="000000" w:themeColor="text1"/>
        </w:rPr>
        <w:t>,</w:t>
      </w:r>
      <w:r w:rsidR="00957E95" w:rsidRPr="00C70277">
        <w:rPr>
          <w:rFonts w:ascii="Garamond" w:eastAsia="Calibri" w:hAnsi="Garamond" w:cs="Calibri"/>
          <w:color w:val="000000" w:themeColor="text1"/>
        </w:rPr>
        <w:t xml:space="preserve"> </w:t>
      </w:r>
      <w:r w:rsidRPr="00C70277">
        <w:rPr>
          <w:rFonts w:ascii="Garamond" w:eastAsia="Calibri" w:hAnsi="Garamond" w:cs="Calibri"/>
          <w:color w:val="000000" w:themeColor="text1"/>
        </w:rPr>
        <w:t xml:space="preserve">just want to be handed the rules, the roadmap of standards. </w:t>
      </w:r>
      <w:r w:rsidR="00ED7332" w:rsidRPr="00C70277">
        <w:rPr>
          <w:rFonts w:ascii="Garamond" w:eastAsia="Calibri" w:hAnsi="Garamond" w:cs="Calibri"/>
          <w:color w:val="000000" w:themeColor="text1"/>
        </w:rPr>
        <w:tab/>
      </w:r>
    </w:p>
    <w:p w14:paraId="7C584C16" w14:textId="261F1914" w:rsidR="00A15405" w:rsidRPr="00C70277" w:rsidRDefault="00416634" w:rsidP="00A15405">
      <w:pPr>
        <w:pStyle w:val="BodyA"/>
        <w:spacing w:before="240" w:line="288" w:lineRule="auto"/>
        <w:ind w:left="1440" w:hanging="1440"/>
        <w:rPr>
          <w:rFonts w:ascii="Garamond" w:eastAsia="Calibri" w:hAnsi="Garamond" w:cs="Calibri"/>
          <w:color w:val="000000" w:themeColor="text1"/>
          <w:u w:color="0432FF"/>
          <w:shd w:val="clear" w:color="auto" w:fill="FFFF00"/>
        </w:rPr>
      </w:pPr>
      <w:r w:rsidRPr="00416634">
        <w:rPr>
          <w:rFonts w:ascii="Garamond" w:eastAsia="Calibri" w:hAnsi="Garamond" w:cs="Calibri"/>
          <w:color w:val="000000" w:themeColor="text1"/>
          <w:u w:color="0432FF"/>
        </w:rPr>
        <w:t>Filip:</w:t>
      </w:r>
      <w:r w:rsidRPr="00416634">
        <w:rPr>
          <w:rFonts w:ascii="Garamond" w:eastAsia="Calibri" w:hAnsi="Garamond" w:cs="Calibri"/>
          <w:color w:val="000000" w:themeColor="text1"/>
          <w:u w:color="0432FF"/>
        </w:rPr>
        <w:tab/>
      </w:r>
      <w:r w:rsidR="00EB5395">
        <w:rPr>
          <w:rFonts w:ascii="Garamond" w:eastAsia="Calibri" w:hAnsi="Garamond" w:cs="Calibri"/>
          <w:color w:val="000000" w:themeColor="text1"/>
          <w:u w:color="0432FF"/>
        </w:rPr>
        <w:t>T</w:t>
      </w:r>
      <w:r w:rsidRPr="00416634">
        <w:rPr>
          <w:rFonts w:ascii="Garamond" w:eastAsia="Calibri" w:hAnsi="Garamond" w:cs="Calibri"/>
          <w:color w:val="000000" w:themeColor="text1"/>
          <w:u w:color="0432FF"/>
        </w:rPr>
        <w:t xml:space="preserve">here is a play between the hard data </w:t>
      </w:r>
      <w:r w:rsidR="00A15405" w:rsidRPr="00C70277">
        <w:rPr>
          <w:rFonts w:ascii="Garamond" w:eastAsia="Calibri" w:hAnsi="Garamond" w:cs="Calibri"/>
          <w:color w:val="000000" w:themeColor="text1"/>
          <w:u w:color="0432FF"/>
        </w:rPr>
        <w:t xml:space="preserve">accrual in something </w:t>
      </w:r>
      <w:proofErr w:type="gramStart"/>
      <w:r w:rsidR="00A15405" w:rsidRPr="00C70277">
        <w:rPr>
          <w:rFonts w:ascii="Garamond" w:eastAsia="Calibri" w:hAnsi="Garamond" w:cs="Calibri"/>
          <w:color w:val="000000" w:themeColor="text1"/>
          <w:u w:color="0432FF"/>
        </w:rPr>
        <w:t>like</w:t>
      </w:r>
      <w:proofErr w:type="gramEnd"/>
      <w:r w:rsidR="00A15405" w:rsidRPr="00C70277">
        <w:rPr>
          <w:rFonts w:ascii="Garamond" w:eastAsia="Calibri" w:hAnsi="Garamond" w:cs="Calibri"/>
          <w:color w:val="000000" w:themeColor="text1"/>
          <w:u w:color="0432FF"/>
        </w:rPr>
        <w:t xml:space="preserve"> TRNSYS </w:t>
      </w:r>
      <w:r w:rsidR="00EB5395">
        <w:rPr>
          <w:rFonts w:ascii="Garamond" w:eastAsia="Calibri" w:hAnsi="Garamond" w:cs="Calibri"/>
          <w:color w:val="000000" w:themeColor="text1"/>
          <w:u w:color="0432FF"/>
        </w:rPr>
        <w:t>(transient s</w:t>
      </w:r>
      <w:r w:rsidR="00EB5395" w:rsidRPr="00EB5395">
        <w:rPr>
          <w:rFonts w:ascii="Garamond" w:eastAsia="Calibri" w:hAnsi="Garamond" w:cs="Calibri"/>
          <w:color w:val="000000" w:themeColor="text1"/>
          <w:u w:color="0432FF"/>
        </w:rPr>
        <w:t xml:space="preserve">ystems simulation </w:t>
      </w:r>
      <w:r w:rsidR="00EB5395">
        <w:rPr>
          <w:rFonts w:ascii="Garamond" w:eastAsia="Calibri" w:hAnsi="Garamond" w:cs="Calibri"/>
          <w:color w:val="000000" w:themeColor="text1"/>
          <w:u w:color="0432FF"/>
        </w:rPr>
        <w:t xml:space="preserve">tool) </w:t>
      </w:r>
      <w:r w:rsidR="00A15405" w:rsidRPr="00C70277">
        <w:rPr>
          <w:rFonts w:ascii="Garamond" w:eastAsia="Calibri" w:hAnsi="Garamond" w:cs="Calibri"/>
          <w:color w:val="000000" w:themeColor="text1"/>
          <w:u w:color="0432FF"/>
        </w:rPr>
        <w:t xml:space="preserve">or CFD </w:t>
      </w:r>
      <w:r w:rsidR="00EB5395">
        <w:rPr>
          <w:rFonts w:ascii="Garamond" w:eastAsia="Calibri" w:hAnsi="Garamond" w:cs="Calibri"/>
          <w:color w:val="000000" w:themeColor="text1"/>
          <w:u w:color="0432FF"/>
        </w:rPr>
        <w:t>(c</w:t>
      </w:r>
      <w:r w:rsidR="00EB5395" w:rsidRPr="00EB5395">
        <w:rPr>
          <w:rFonts w:ascii="Garamond" w:eastAsia="Calibri" w:hAnsi="Garamond" w:cs="Calibri"/>
          <w:color w:val="000000" w:themeColor="text1"/>
          <w:u w:color="0432FF"/>
        </w:rPr>
        <w:t>omputational fluid dynamics</w:t>
      </w:r>
      <w:r w:rsidR="00EB5395">
        <w:rPr>
          <w:rFonts w:ascii="Garamond" w:eastAsia="Calibri" w:hAnsi="Garamond" w:cs="Calibri"/>
          <w:color w:val="000000" w:themeColor="text1"/>
          <w:u w:color="0432FF"/>
        </w:rPr>
        <w:t>)</w:t>
      </w:r>
      <w:r w:rsidR="00EB5395" w:rsidRPr="00EB5395">
        <w:rPr>
          <w:rFonts w:ascii="Garamond" w:eastAsia="Calibri" w:hAnsi="Garamond" w:cs="Calibri"/>
          <w:color w:val="000000" w:themeColor="text1"/>
          <w:u w:color="0432FF"/>
        </w:rPr>
        <w:t xml:space="preserve"> </w:t>
      </w:r>
      <w:r w:rsidR="00A15405" w:rsidRPr="00C70277">
        <w:rPr>
          <w:rFonts w:ascii="Garamond" w:eastAsia="Calibri" w:hAnsi="Garamond" w:cs="Calibri"/>
          <w:color w:val="000000" w:themeColor="text1"/>
          <w:u w:color="0432FF"/>
        </w:rPr>
        <w:t>and the quick</w:t>
      </w:r>
      <w:r w:rsidR="00EB5395">
        <w:rPr>
          <w:rFonts w:ascii="Garamond" w:eastAsia="Calibri" w:hAnsi="Garamond" w:cs="Calibri"/>
          <w:color w:val="000000" w:themeColor="text1"/>
          <w:u w:color="0432FF"/>
        </w:rPr>
        <w:t>-</w:t>
      </w:r>
      <w:r w:rsidR="00A15405" w:rsidRPr="00C70277">
        <w:rPr>
          <w:rFonts w:ascii="Garamond" w:eastAsia="Calibri" w:hAnsi="Garamond" w:cs="Calibri"/>
          <w:color w:val="000000" w:themeColor="text1"/>
          <w:u w:color="0432FF"/>
        </w:rPr>
        <w:t>and</w:t>
      </w:r>
      <w:r w:rsidR="00EB5395">
        <w:rPr>
          <w:rFonts w:ascii="Garamond" w:eastAsia="Calibri" w:hAnsi="Garamond" w:cs="Calibri"/>
          <w:color w:val="000000" w:themeColor="text1"/>
          <w:u w:color="0432FF"/>
        </w:rPr>
        <w:t>-</w:t>
      </w:r>
      <w:r w:rsidR="00A15405" w:rsidRPr="00C70277">
        <w:rPr>
          <w:rFonts w:ascii="Garamond" w:eastAsia="Calibri" w:hAnsi="Garamond" w:cs="Calibri"/>
          <w:color w:val="000000" w:themeColor="text1"/>
          <w:u w:color="0432FF"/>
        </w:rPr>
        <w:t>dirty mock-up</w:t>
      </w:r>
      <w:r w:rsidR="00EB5395">
        <w:rPr>
          <w:rFonts w:ascii="Garamond" w:eastAsia="Calibri" w:hAnsi="Garamond" w:cs="Calibri"/>
          <w:color w:val="000000" w:themeColor="text1"/>
          <w:u w:color="0432FF"/>
        </w:rPr>
        <w:t>,</w:t>
      </w:r>
      <w:r w:rsidR="00A15405" w:rsidRPr="00C70277">
        <w:rPr>
          <w:rFonts w:ascii="Garamond" w:eastAsia="Calibri" w:hAnsi="Garamond" w:cs="Calibri"/>
          <w:color w:val="000000" w:themeColor="text1"/>
          <w:u w:color="0432FF"/>
        </w:rPr>
        <w:t xml:space="preserve"> like those you did for </w:t>
      </w:r>
      <w:r w:rsidR="00EB5395" w:rsidRPr="000A070E">
        <w:rPr>
          <w:rFonts w:ascii="Garamond" w:eastAsia="Calibri" w:hAnsi="Garamond" w:cs="Calibri"/>
          <w:color w:val="000000" w:themeColor="text1"/>
        </w:rPr>
        <w:t>Cloudscapes</w:t>
      </w:r>
      <w:r w:rsidR="00A15405" w:rsidRPr="00C70277">
        <w:rPr>
          <w:rFonts w:ascii="Garamond" w:eastAsia="Calibri" w:hAnsi="Garamond" w:cs="Calibri"/>
          <w:color w:val="000000" w:themeColor="text1"/>
          <w:u w:color="0432FF"/>
        </w:rPr>
        <w:t>.</w:t>
      </w:r>
      <w:r w:rsidR="00485842" w:rsidRPr="00C70277">
        <w:rPr>
          <w:rFonts w:ascii="Garamond" w:eastAsia="Calibri" w:hAnsi="Garamond" w:cs="Calibri"/>
          <w:color w:val="000000" w:themeColor="text1"/>
          <w:u w:color="0432FF"/>
        </w:rPr>
        <w:t xml:space="preserve"> </w:t>
      </w:r>
    </w:p>
    <w:p w14:paraId="28F1ADE1" w14:textId="4090DF7F" w:rsidR="00F14721" w:rsidRPr="00C70277" w:rsidRDefault="00A15405" w:rsidP="00A15405">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Erik:</w:t>
      </w:r>
      <w:r w:rsidRPr="00C70277">
        <w:rPr>
          <w:rFonts w:ascii="Garamond" w:eastAsia="Calibri" w:hAnsi="Garamond" w:cs="Calibri"/>
          <w:color w:val="000000" w:themeColor="text1"/>
        </w:rPr>
        <w:tab/>
        <w:t>Our use of simulation loosely relates to the idea of starting with the bad to get to the good. Very few design firms take a critical approach to simulation</w:t>
      </w:r>
      <w:r w:rsidR="000B2DCC">
        <w:rPr>
          <w:rFonts w:ascii="Garamond" w:eastAsia="Calibri" w:hAnsi="Garamond" w:cs="Calibri"/>
          <w:color w:val="000000" w:themeColor="text1"/>
        </w:rPr>
        <w:t>;</w:t>
      </w:r>
      <w:r w:rsidRPr="00C70277">
        <w:rPr>
          <w:rFonts w:ascii="Garamond" w:eastAsia="Calibri" w:hAnsi="Garamond" w:cs="Calibri"/>
          <w:color w:val="000000" w:themeColor="text1"/>
        </w:rPr>
        <w:t xml:space="preserve"> </w:t>
      </w:r>
      <w:r w:rsidR="000B2DCC">
        <w:rPr>
          <w:rFonts w:ascii="Garamond" w:eastAsia="Calibri" w:hAnsi="Garamond" w:cs="Calibri"/>
          <w:color w:val="000000" w:themeColor="text1"/>
        </w:rPr>
        <w:t>i</w:t>
      </w:r>
      <w:r w:rsidRPr="00C70277">
        <w:rPr>
          <w:rFonts w:ascii="Garamond" w:eastAsia="Calibri" w:hAnsi="Garamond" w:cs="Calibri"/>
          <w:color w:val="000000" w:themeColor="text1"/>
        </w:rPr>
        <w:t>t’s rare for someone to ask whether the simulation results validated your design</w:t>
      </w:r>
      <w:r w:rsidR="003E0933">
        <w:rPr>
          <w:rFonts w:ascii="Garamond" w:eastAsia="Calibri" w:hAnsi="Garamond" w:cs="Calibri"/>
          <w:color w:val="000000" w:themeColor="text1"/>
        </w:rPr>
        <w:t xml:space="preserve">, </w:t>
      </w:r>
      <w:r w:rsidRPr="00C70277">
        <w:rPr>
          <w:rFonts w:ascii="Garamond" w:eastAsia="Calibri" w:hAnsi="Garamond" w:cs="Calibri"/>
          <w:color w:val="000000" w:themeColor="text1"/>
        </w:rPr>
        <w:t>or better yet</w:t>
      </w:r>
      <w:r w:rsidR="003E0933">
        <w:rPr>
          <w:rFonts w:ascii="Garamond" w:eastAsia="Calibri" w:hAnsi="Garamond" w:cs="Calibri"/>
          <w:color w:val="000000" w:themeColor="text1"/>
        </w:rPr>
        <w:t>,</w:t>
      </w:r>
      <w:r w:rsidRPr="00C70277">
        <w:rPr>
          <w:rFonts w:ascii="Garamond" w:eastAsia="Calibri" w:hAnsi="Garamond" w:cs="Calibri"/>
          <w:color w:val="000000" w:themeColor="text1"/>
        </w:rPr>
        <w:t xml:space="preserve"> helped shape it. What </w:t>
      </w:r>
      <w:r w:rsidR="0026403E">
        <w:rPr>
          <w:rFonts w:ascii="Garamond" w:eastAsia="Calibri" w:hAnsi="Garamond" w:cs="Calibri"/>
          <w:color w:val="000000" w:themeColor="text1"/>
        </w:rPr>
        <w:t>needs to</w:t>
      </w:r>
      <w:r w:rsidRPr="00C70277">
        <w:rPr>
          <w:rFonts w:ascii="Garamond" w:eastAsia="Calibri" w:hAnsi="Garamond" w:cs="Calibri"/>
          <w:color w:val="000000" w:themeColor="text1"/>
        </w:rPr>
        <w:t xml:space="preserve"> adjust in response to its predictions? Architects should learn how to have a dialog with the results in order to draw conclusions</w:t>
      </w:r>
      <w:r w:rsidR="008272CF">
        <w:rPr>
          <w:rFonts w:ascii="Garamond" w:eastAsia="Calibri" w:hAnsi="Garamond" w:cs="Calibri"/>
          <w:color w:val="000000" w:themeColor="text1"/>
        </w:rPr>
        <w:t xml:space="preserve"> and further </w:t>
      </w:r>
      <w:r w:rsidRPr="00C70277">
        <w:rPr>
          <w:rFonts w:ascii="Garamond" w:eastAsia="Calibri" w:hAnsi="Garamond" w:cs="Calibri"/>
          <w:color w:val="000000" w:themeColor="text1"/>
        </w:rPr>
        <w:t xml:space="preserve">ask questions. </w:t>
      </w:r>
      <w:r w:rsidR="008272CF">
        <w:rPr>
          <w:rFonts w:ascii="Garamond" w:eastAsia="Calibri" w:hAnsi="Garamond" w:cs="Calibri"/>
          <w:color w:val="000000" w:themeColor="text1"/>
        </w:rPr>
        <w:t>W</w:t>
      </w:r>
      <w:r w:rsidR="008272CF" w:rsidRPr="00C70277">
        <w:rPr>
          <w:rFonts w:ascii="Garamond" w:eastAsia="Calibri" w:hAnsi="Garamond" w:cs="Calibri"/>
          <w:color w:val="000000" w:themeColor="text1"/>
        </w:rPr>
        <w:t>ithout a clear impact on the design process</w:t>
      </w:r>
      <w:r w:rsidR="008272CF">
        <w:rPr>
          <w:rFonts w:ascii="Garamond" w:eastAsia="Calibri" w:hAnsi="Garamond" w:cs="Calibri"/>
          <w:color w:val="000000" w:themeColor="text1"/>
        </w:rPr>
        <w:t>,</w:t>
      </w:r>
      <w:r w:rsidR="008272CF" w:rsidRPr="00C70277">
        <w:rPr>
          <w:rFonts w:ascii="Garamond" w:eastAsia="Calibri" w:hAnsi="Garamond" w:cs="Calibri"/>
          <w:color w:val="000000" w:themeColor="text1"/>
        </w:rPr>
        <w:t xml:space="preserve"> </w:t>
      </w:r>
      <w:r w:rsidR="008272CF">
        <w:rPr>
          <w:rFonts w:ascii="Garamond" w:eastAsia="Calibri" w:hAnsi="Garamond" w:cs="Calibri"/>
          <w:color w:val="000000" w:themeColor="text1"/>
        </w:rPr>
        <w:t>s</w:t>
      </w:r>
      <w:r w:rsidRPr="00C70277">
        <w:rPr>
          <w:rFonts w:ascii="Garamond" w:eastAsia="Calibri" w:hAnsi="Garamond" w:cs="Calibri"/>
          <w:color w:val="000000" w:themeColor="text1"/>
        </w:rPr>
        <w:t>imulation for the sake of simulation is definitely bad.</w:t>
      </w:r>
    </w:p>
    <w:p w14:paraId="41FDDCD9" w14:textId="0A242D55" w:rsidR="00130157" w:rsidRPr="000A070E" w:rsidRDefault="00ED7332">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Filip:</w:t>
      </w:r>
      <w:r w:rsidRPr="00C70277">
        <w:rPr>
          <w:rFonts w:ascii="Garamond" w:eastAsia="Calibri" w:hAnsi="Garamond" w:cs="Calibri"/>
          <w:color w:val="000000" w:themeColor="text1"/>
        </w:rPr>
        <w:tab/>
      </w:r>
      <w:r w:rsidR="007B15D3">
        <w:rPr>
          <w:rFonts w:ascii="Garamond" w:eastAsia="Calibri" w:hAnsi="Garamond" w:cs="Calibri"/>
          <w:color w:val="000000" w:themeColor="text1"/>
        </w:rPr>
        <w:t xml:space="preserve">As we discussed, </w:t>
      </w:r>
      <w:r w:rsidR="00313749" w:rsidRPr="000A070E">
        <w:rPr>
          <w:rFonts w:ascii="Garamond" w:eastAsia="Calibri" w:hAnsi="Garamond" w:cs="Calibri"/>
          <w:color w:val="000000" w:themeColor="text1"/>
        </w:rPr>
        <w:t>Cloudscapes</w:t>
      </w:r>
      <w:r w:rsidR="00313749" w:rsidRPr="00C70277">
        <w:rPr>
          <w:rFonts w:ascii="Garamond" w:eastAsia="Calibri" w:hAnsi="Garamond" w:cs="Calibri"/>
          <w:color w:val="000000" w:themeColor="text1"/>
        </w:rPr>
        <w:t xml:space="preserve"> </w:t>
      </w:r>
      <w:r w:rsidR="00416634" w:rsidRPr="00416634">
        <w:rPr>
          <w:rFonts w:ascii="Garamond" w:eastAsia="Calibri" w:hAnsi="Garamond" w:cs="Calibri"/>
          <w:color w:val="000000" w:themeColor="text1"/>
        </w:rPr>
        <w:t>perform</w:t>
      </w:r>
      <w:r w:rsidR="001F7424">
        <w:rPr>
          <w:rFonts w:ascii="Garamond" w:eastAsia="Calibri" w:hAnsi="Garamond" w:cs="Calibri"/>
          <w:color w:val="000000" w:themeColor="text1"/>
        </w:rPr>
        <w:t xml:space="preserve">s </w:t>
      </w:r>
      <w:r w:rsidR="00416634" w:rsidRPr="00416634">
        <w:rPr>
          <w:rFonts w:ascii="Garamond" w:eastAsia="Calibri" w:hAnsi="Garamond" w:cs="Calibri"/>
          <w:color w:val="000000" w:themeColor="text1"/>
        </w:rPr>
        <w:t>in multiple ways</w:t>
      </w:r>
      <w:r w:rsidR="007B15D3">
        <w:rPr>
          <w:rFonts w:ascii="Garamond" w:eastAsia="Calibri" w:hAnsi="Garamond" w:cs="Calibri"/>
          <w:color w:val="000000" w:themeColor="text1"/>
        </w:rPr>
        <w:t>—</w:t>
      </w:r>
      <w:r w:rsidR="00416634" w:rsidRPr="00416634">
        <w:rPr>
          <w:rFonts w:ascii="Garamond" w:eastAsia="Calibri" w:hAnsi="Garamond" w:cs="Calibri"/>
          <w:color w:val="000000" w:themeColor="text1"/>
        </w:rPr>
        <w:t>as theater, as a climate, an experience</w:t>
      </w:r>
      <w:r w:rsidR="007B15D3">
        <w:rPr>
          <w:rFonts w:ascii="Garamond" w:eastAsia="Calibri" w:hAnsi="Garamond" w:cs="Calibri"/>
          <w:color w:val="000000" w:themeColor="text1"/>
        </w:rPr>
        <w:t xml:space="preserve">—and </w:t>
      </w:r>
      <w:r w:rsidR="00416634" w:rsidRPr="00416634">
        <w:rPr>
          <w:rFonts w:ascii="Garamond" w:eastAsia="Calibri" w:hAnsi="Garamond" w:cs="Calibri"/>
          <w:color w:val="000000" w:themeColor="text1"/>
        </w:rPr>
        <w:t>I could imagine a future in which the definition of building performance includes entertainment through some type of thermodynamic theatricality.</w:t>
      </w:r>
    </w:p>
    <w:p w14:paraId="158D2315" w14:textId="636C22E4" w:rsidR="00130157" w:rsidRPr="00C70277" w:rsidRDefault="00416634" w:rsidP="008654A1">
      <w:pPr>
        <w:pStyle w:val="BodyA"/>
        <w:spacing w:before="240" w:line="288" w:lineRule="auto"/>
        <w:ind w:left="1440" w:hanging="1440"/>
        <w:rPr>
          <w:rFonts w:ascii="Garamond" w:eastAsia="Calibri" w:hAnsi="Garamond" w:cs="Calibri"/>
          <w:color w:val="000000" w:themeColor="text1"/>
          <w:shd w:val="clear" w:color="auto" w:fill="FFFF00"/>
        </w:rPr>
      </w:pPr>
      <w:r w:rsidRPr="00416634">
        <w:rPr>
          <w:rFonts w:ascii="Garamond" w:eastAsia="Calibri" w:hAnsi="Garamond" w:cs="Calibri"/>
          <w:color w:val="000000" w:themeColor="text1"/>
        </w:rPr>
        <w:t>Erik:</w:t>
      </w:r>
      <w:r w:rsidRPr="00416634">
        <w:rPr>
          <w:rFonts w:ascii="Garamond" w:eastAsia="Calibri" w:hAnsi="Garamond" w:cs="Calibri"/>
          <w:color w:val="000000" w:themeColor="text1"/>
        </w:rPr>
        <w:tab/>
      </w:r>
      <w:proofErr w:type="gramStart"/>
      <w:r w:rsidRPr="00416634">
        <w:rPr>
          <w:rFonts w:ascii="Garamond" w:eastAsia="Calibri" w:hAnsi="Garamond" w:cs="Calibri"/>
          <w:color w:val="000000" w:themeColor="text1"/>
        </w:rPr>
        <w:t>There’s</w:t>
      </w:r>
      <w:proofErr w:type="gramEnd"/>
      <w:r w:rsidRPr="00416634">
        <w:rPr>
          <w:rFonts w:ascii="Garamond" w:eastAsia="Calibri" w:hAnsi="Garamond" w:cs="Calibri"/>
          <w:color w:val="000000" w:themeColor="text1"/>
        </w:rPr>
        <w:t xml:space="preserve"> certainly space for designing </w:t>
      </w:r>
      <w:r w:rsidR="00485842" w:rsidRPr="00416634">
        <w:rPr>
          <w:rFonts w:ascii="Garamond" w:eastAsia="Calibri" w:hAnsi="Garamond" w:cs="Calibri"/>
          <w:color w:val="000000" w:themeColor="text1"/>
        </w:rPr>
        <w:t>experiences that can challenge end-user expectations</w:t>
      </w:r>
      <w:r w:rsidR="0040335B">
        <w:rPr>
          <w:rFonts w:ascii="Garamond" w:eastAsia="Calibri" w:hAnsi="Garamond" w:cs="Calibri"/>
          <w:color w:val="000000" w:themeColor="text1"/>
        </w:rPr>
        <w:t xml:space="preserve">; they are </w:t>
      </w:r>
      <w:r w:rsidR="00485842" w:rsidRPr="00416634">
        <w:rPr>
          <w:rFonts w:ascii="Garamond" w:eastAsia="Calibri" w:hAnsi="Garamond" w:cs="Calibri"/>
          <w:color w:val="000000" w:themeColor="text1"/>
        </w:rPr>
        <w:t>meaningful and powerful</w:t>
      </w:r>
      <w:r w:rsidR="0086671B" w:rsidRPr="00416634">
        <w:rPr>
          <w:rFonts w:ascii="Garamond" w:eastAsia="Calibri" w:hAnsi="Garamond" w:cs="Calibri"/>
          <w:color w:val="000000" w:themeColor="text1"/>
        </w:rPr>
        <w:t xml:space="preserve"> by being</w:t>
      </w:r>
      <w:r w:rsidR="00485842" w:rsidRPr="00416634">
        <w:rPr>
          <w:rFonts w:ascii="Garamond" w:eastAsia="Calibri" w:hAnsi="Garamond" w:cs="Calibri"/>
          <w:color w:val="000000" w:themeColor="text1"/>
        </w:rPr>
        <w:t xml:space="preserve"> not-so-polite or not-so comfortable</w:t>
      </w:r>
      <w:r w:rsidRPr="00416634">
        <w:rPr>
          <w:rFonts w:ascii="Garamond" w:eastAsia="Calibri" w:hAnsi="Garamond" w:cs="Calibri"/>
          <w:color w:val="000000" w:themeColor="text1"/>
        </w:rPr>
        <w:t xml:space="preserve">. The cloud we designed for the </w:t>
      </w:r>
      <w:r w:rsidRPr="000A070E">
        <w:rPr>
          <w:rFonts w:ascii="Garamond" w:eastAsia="Calibri" w:hAnsi="Garamond" w:cs="Calibri"/>
          <w:color w:val="000000" w:themeColor="text1"/>
        </w:rPr>
        <w:t xml:space="preserve">Munich </w:t>
      </w:r>
      <w:proofErr w:type="spellStart"/>
      <w:r w:rsidRPr="000A070E">
        <w:rPr>
          <w:rFonts w:ascii="Garamond" w:eastAsia="Calibri" w:hAnsi="Garamond" w:cs="Calibri"/>
          <w:color w:val="000000" w:themeColor="text1"/>
        </w:rPr>
        <w:t>Kammerspiele</w:t>
      </w:r>
      <w:proofErr w:type="spellEnd"/>
      <w:r w:rsidR="0040335B">
        <w:rPr>
          <w:rFonts w:ascii="Garamond" w:eastAsia="Calibri" w:hAnsi="Garamond" w:cs="Calibri"/>
          <w:color w:val="000000" w:themeColor="text1"/>
        </w:rPr>
        <w:t xml:space="preserve">, a </w:t>
      </w:r>
      <w:r w:rsidRPr="00416634">
        <w:rPr>
          <w:rFonts w:ascii="Garamond" w:eastAsia="Calibri" w:hAnsi="Garamond" w:cs="Calibri"/>
          <w:color w:val="000000" w:themeColor="text1"/>
        </w:rPr>
        <w:t xml:space="preserve">repertory theater, </w:t>
      </w:r>
      <w:r w:rsidR="00130157" w:rsidRPr="00C70277">
        <w:rPr>
          <w:rFonts w:ascii="Garamond" w:eastAsia="Calibri" w:hAnsi="Garamond" w:cs="Calibri"/>
          <w:color w:val="000000" w:themeColor="text1"/>
        </w:rPr>
        <w:t xml:space="preserve">hovers over the stage and </w:t>
      </w:r>
      <w:r w:rsidR="00A81C35" w:rsidRPr="00C70277">
        <w:rPr>
          <w:rFonts w:ascii="Garamond" w:eastAsia="Calibri" w:hAnsi="Garamond" w:cs="Calibri"/>
          <w:color w:val="000000" w:themeColor="text1"/>
        </w:rPr>
        <w:t xml:space="preserve">requires </w:t>
      </w:r>
      <w:r w:rsidR="0040335B">
        <w:rPr>
          <w:rFonts w:ascii="Garamond" w:eastAsia="Calibri" w:hAnsi="Garamond" w:cs="Calibri"/>
          <w:color w:val="000000" w:themeColor="text1"/>
        </w:rPr>
        <w:t>highly</w:t>
      </w:r>
      <w:r w:rsidR="0040335B" w:rsidRPr="00C70277">
        <w:rPr>
          <w:rFonts w:ascii="Garamond" w:eastAsia="Calibri" w:hAnsi="Garamond" w:cs="Calibri"/>
          <w:color w:val="000000" w:themeColor="text1"/>
        </w:rPr>
        <w:t xml:space="preserve"> </w:t>
      </w:r>
      <w:r w:rsidR="00A81C35" w:rsidRPr="00C70277">
        <w:rPr>
          <w:rFonts w:ascii="Garamond" w:eastAsia="Calibri" w:hAnsi="Garamond" w:cs="Calibri"/>
          <w:color w:val="000000" w:themeColor="text1"/>
        </w:rPr>
        <w:t>controlled environmental conditions to remain stable</w:t>
      </w:r>
      <w:r w:rsidR="00130157" w:rsidRPr="00C70277">
        <w:rPr>
          <w:rFonts w:ascii="Garamond" w:eastAsia="Calibri" w:hAnsi="Garamond" w:cs="Calibri"/>
          <w:color w:val="000000" w:themeColor="text1"/>
        </w:rPr>
        <w:t xml:space="preserve">. </w:t>
      </w:r>
    </w:p>
    <w:p w14:paraId="62879F77" w14:textId="0BEE2905" w:rsidR="00130157" w:rsidRPr="00C70277" w:rsidRDefault="00130157" w:rsidP="00130157">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lastRenderedPageBreak/>
        <w:tab/>
        <w:t xml:space="preserve">Why </w:t>
      </w:r>
      <w:r w:rsidR="00507142" w:rsidRPr="00C70277">
        <w:rPr>
          <w:rFonts w:ascii="Garamond" w:eastAsia="Calibri" w:hAnsi="Garamond" w:cs="Calibri"/>
          <w:color w:val="000000" w:themeColor="text1"/>
        </w:rPr>
        <w:t>can</w:t>
      </w:r>
      <w:r w:rsidRPr="00C70277">
        <w:rPr>
          <w:rFonts w:ascii="Garamond" w:eastAsia="Calibri" w:hAnsi="Garamond" w:cs="Calibri"/>
          <w:color w:val="000000" w:themeColor="text1"/>
        </w:rPr>
        <w:t xml:space="preserve">'t we expand </w:t>
      </w:r>
      <w:r w:rsidR="00A81C35" w:rsidRPr="00C70277">
        <w:rPr>
          <w:rFonts w:ascii="Garamond" w:eastAsia="Calibri" w:hAnsi="Garamond" w:cs="Calibri"/>
          <w:color w:val="000000" w:themeColor="text1"/>
        </w:rPr>
        <w:t xml:space="preserve">that </w:t>
      </w:r>
      <w:r w:rsidRPr="00C70277">
        <w:rPr>
          <w:rFonts w:ascii="Garamond" w:eastAsia="Calibri" w:hAnsi="Garamond" w:cs="Calibri"/>
          <w:color w:val="000000" w:themeColor="text1"/>
        </w:rPr>
        <w:t>notion to</w:t>
      </w:r>
      <w:r w:rsidR="0040335B">
        <w:rPr>
          <w:rFonts w:ascii="Garamond" w:eastAsia="Calibri" w:hAnsi="Garamond" w:cs="Calibri"/>
          <w:color w:val="000000" w:themeColor="text1"/>
        </w:rPr>
        <w:t xml:space="preserve"> also</w:t>
      </w:r>
      <w:r w:rsidRPr="00C70277">
        <w:rPr>
          <w:rFonts w:ascii="Garamond" w:eastAsia="Calibri" w:hAnsi="Garamond" w:cs="Calibri"/>
          <w:color w:val="000000" w:themeColor="text1"/>
        </w:rPr>
        <w:t xml:space="preserve"> include the audience and the space that the audience occupies as well? </w:t>
      </w:r>
      <w:r w:rsidR="00A81C35" w:rsidRPr="00C70277">
        <w:rPr>
          <w:rFonts w:ascii="Garamond" w:eastAsia="Calibri" w:hAnsi="Garamond" w:cs="Calibri"/>
          <w:color w:val="000000" w:themeColor="text1"/>
        </w:rPr>
        <w:t>One</w:t>
      </w:r>
      <w:r w:rsidRPr="00C70277">
        <w:rPr>
          <w:rFonts w:ascii="Garamond" w:eastAsia="Calibri" w:hAnsi="Garamond" w:cs="Calibri"/>
          <w:color w:val="000000" w:themeColor="text1"/>
        </w:rPr>
        <w:t xml:space="preserve"> goal of </w:t>
      </w:r>
      <w:r w:rsidR="0040335B">
        <w:rPr>
          <w:rFonts w:ascii="Garamond" w:eastAsia="Calibri" w:hAnsi="Garamond" w:cs="Calibri"/>
          <w:color w:val="000000" w:themeColor="text1"/>
        </w:rPr>
        <w:t>the</w:t>
      </w:r>
      <w:r w:rsidR="0040335B" w:rsidRPr="00C70277">
        <w:rPr>
          <w:rFonts w:ascii="Garamond" w:eastAsia="Calibri" w:hAnsi="Garamond" w:cs="Calibri"/>
          <w:color w:val="000000" w:themeColor="text1"/>
        </w:rPr>
        <w:t xml:space="preserve"> </w:t>
      </w:r>
      <w:r w:rsidRPr="00C70277">
        <w:rPr>
          <w:rFonts w:ascii="Garamond" w:eastAsia="Calibri" w:hAnsi="Garamond" w:cs="Calibri"/>
          <w:color w:val="000000" w:themeColor="text1"/>
        </w:rPr>
        <w:t xml:space="preserve">cloud was not to </w:t>
      </w:r>
      <w:r w:rsidR="0040335B">
        <w:rPr>
          <w:rFonts w:ascii="Garamond" w:eastAsia="Calibri" w:hAnsi="Garamond" w:cs="Calibri"/>
          <w:color w:val="000000" w:themeColor="text1"/>
        </w:rPr>
        <w:t xml:space="preserve">simply </w:t>
      </w:r>
      <w:r w:rsidRPr="00C70277">
        <w:rPr>
          <w:rFonts w:ascii="Garamond" w:eastAsia="Calibri" w:hAnsi="Garamond" w:cs="Calibri"/>
          <w:color w:val="000000" w:themeColor="text1"/>
        </w:rPr>
        <w:t>have the cloud float out over the audience</w:t>
      </w:r>
      <w:r w:rsidR="0040335B">
        <w:rPr>
          <w:rFonts w:ascii="Garamond" w:eastAsia="Calibri" w:hAnsi="Garamond" w:cs="Calibri"/>
          <w:color w:val="000000" w:themeColor="text1"/>
        </w:rPr>
        <w:t xml:space="preserve">; </w:t>
      </w:r>
      <w:proofErr w:type="gramStart"/>
      <w:r w:rsidR="0040335B">
        <w:rPr>
          <w:rFonts w:ascii="Garamond" w:eastAsia="Calibri" w:hAnsi="Garamond" w:cs="Calibri"/>
          <w:color w:val="000000" w:themeColor="text1"/>
        </w:rPr>
        <w:t>t</w:t>
      </w:r>
      <w:r w:rsidRPr="00C70277">
        <w:rPr>
          <w:rFonts w:ascii="Garamond" w:eastAsia="Calibri" w:hAnsi="Garamond" w:cs="Calibri"/>
          <w:color w:val="000000" w:themeColor="text1"/>
        </w:rPr>
        <w:t>here</w:t>
      </w:r>
      <w:r w:rsidR="0040335B">
        <w:rPr>
          <w:rFonts w:ascii="Garamond" w:eastAsia="Calibri" w:hAnsi="Garamond" w:cs="Calibri"/>
          <w:color w:val="000000" w:themeColor="text1"/>
        </w:rPr>
        <w:t>’s</w:t>
      </w:r>
      <w:proofErr w:type="gramEnd"/>
      <w:r w:rsidR="0040335B">
        <w:rPr>
          <w:rFonts w:ascii="Garamond" w:eastAsia="Calibri" w:hAnsi="Garamond" w:cs="Calibri"/>
          <w:color w:val="000000" w:themeColor="text1"/>
        </w:rPr>
        <w:t xml:space="preserve"> already</w:t>
      </w:r>
      <w:r w:rsidRPr="00C70277">
        <w:rPr>
          <w:rFonts w:ascii="Garamond" w:eastAsia="Calibri" w:hAnsi="Garamond" w:cs="Calibri"/>
          <w:color w:val="000000" w:themeColor="text1"/>
        </w:rPr>
        <w:t xml:space="preserve"> </w:t>
      </w:r>
      <w:r w:rsidR="0040335B">
        <w:rPr>
          <w:rFonts w:ascii="Garamond" w:eastAsia="Calibri" w:hAnsi="Garamond" w:cs="Calibri"/>
          <w:color w:val="000000" w:themeColor="text1"/>
        </w:rPr>
        <w:t>iterations</w:t>
      </w:r>
      <w:r w:rsidRPr="00C70277">
        <w:rPr>
          <w:rFonts w:ascii="Garamond" w:eastAsia="Calibri" w:hAnsi="Garamond" w:cs="Calibri"/>
          <w:color w:val="000000" w:themeColor="text1"/>
        </w:rPr>
        <w:t xml:space="preserve"> </w:t>
      </w:r>
      <w:r w:rsidR="0040335B">
        <w:rPr>
          <w:rFonts w:ascii="Garamond" w:eastAsia="Calibri" w:hAnsi="Garamond" w:cs="Calibri"/>
          <w:color w:val="000000" w:themeColor="text1"/>
        </w:rPr>
        <w:t xml:space="preserve">like the </w:t>
      </w:r>
      <w:r w:rsidRPr="00C70277">
        <w:rPr>
          <w:rFonts w:ascii="Garamond" w:eastAsia="Calibri" w:hAnsi="Garamond" w:cs="Calibri"/>
          <w:color w:val="000000" w:themeColor="text1"/>
        </w:rPr>
        <w:t xml:space="preserve">fake snow falling at Radio City </w:t>
      </w:r>
      <w:r w:rsidR="00830325" w:rsidRPr="00C70277">
        <w:rPr>
          <w:rFonts w:ascii="Garamond" w:eastAsia="Calibri" w:hAnsi="Garamond" w:cs="Calibri"/>
          <w:color w:val="000000" w:themeColor="text1"/>
        </w:rPr>
        <w:t xml:space="preserve">or </w:t>
      </w:r>
      <w:r w:rsidR="0086671B" w:rsidRPr="00C70277">
        <w:rPr>
          <w:rFonts w:ascii="Garamond" w:eastAsia="Calibri" w:hAnsi="Garamond" w:cs="Calibri"/>
          <w:color w:val="000000" w:themeColor="text1"/>
        </w:rPr>
        <w:t xml:space="preserve">Random International’s </w:t>
      </w:r>
      <w:r w:rsidR="0086671B" w:rsidRPr="000A070E">
        <w:rPr>
          <w:rFonts w:ascii="Garamond" w:eastAsia="Calibri" w:hAnsi="Garamond" w:cs="Calibri"/>
          <w:color w:val="000000" w:themeColor="text1"/>
        </w:rPr>
        <w:t>R</w:t>
      </w:r>
      <w:r w:rsidR="00830325" w:rsidRPr="000A070E">
        <w:rPr>
          <w:rFonts w:ascii="Garamond" w:eastAsia="Calibri" w:hAnsi="Garamond" w:cs="Calibri"/>
          <w:color w:val="000000" w:themeColor="text1"/>
        </w:rPr>
        <w:t xml:space="preserve">ain </w:t>
      </w:r>
      <w:r w:rsidR="0086671B" w:rsidRPr="000A070E">
        <w:rPr>
          <w:rFonts w:ascii="Garamond" w:eastAsia="Calibri" w:hAnsi="Garamond" w:cs="Calibri"/>
          <w:color w:val="000000" w:themeColor="text1"/>
        </w:rPr>
        <w:t>R</w:t>
      </w:r>
      <w:r w:rsidR="00830325" w:rsidRPr="000A070E">
        <w:rPr>
          <w:rFonts w:ascii="Garamond" w:eastAsia="Calibri" w:hAnsi="Garamond" w:cs="Calibri"/>
          <w:color w:val="000000" w:themeColor="text1"/>
        </w:rPr>
        <w:t>oom</w:t>
      </w:r>
      <w:r w:rsidR="00830325" w:rsidRPr="00C70277">
        <w:rPr>
          <w:rFonts w:ascii="Garamond" w:eastAsia="Calibri" w:hAnsi="Garamond" w:cs="Calibri"/>
          <w:color w:val="000000" w:themeColor="text1"/>
        </w:rPr>
        <w:t xml:space="preserve"> at M</w:t>
      </w:r>
      <w:r w:rsidR="0040335B">
        <w:rPr>
          <w:rFonts w:ascii="Garamond" w:eastAsia="Calibri" w:hAnsi="Garamond" w:cs="Calibri"/>
          <w:color w:val="000000" w:themeColor="text1"/>
        </w:rPr>
        <w:t>o</w:t>
      </w:r>
      <w:r w:rsidR="00830325" w:rsidRPr="00C70277">
        <w:rPr>
          <w:rFonts w:ascii="Garamond" w:eastAsia="Calibri" w:hAnsi="Garamond" w:cs="Calibri"/>
          <w:color w:val="000000" w:themeColor="text1"/>
        </w:rPr>
        <w:t>MA</w:t>
      </w:r>
      <w:r w:rsidRPr="00C70277">
        <w:rPr>
          <w:rFonts w:ascii="Garamond" w:eastAsia="Calibri" w:hAnsi="Garamond" w:cs="Calibri"/>
          <w:color w:val="000000" w:themeColor="text1"/>
        </w:rPr>
        <w:t xml:space="preserve">. </w:t>
      </w:r>
      <w:r w:rsidR="00830325" w:rsidRPr="00C70277">
        <w:rPr>
          <w:rFonts w:ascii="Garamond" w:eastAsia="Calibri" w:hAnsi="Garamond" w:cs="Calibri"/>
          <w:color w:val="000000" w:themeColor="text1"/>
        </w:rPr>
        <w:t>Why</w:t>
      </w:r>
      <w:r w:rsidRPr="00C70277">
        <w:rPr>
          <w:rFonts w:ascii="Garamond" w:eastAsia="Calibri" w:hAnsi="Garamond" w:cs="Calibri"/>
          <w:color w:val="000000" w:themeColor="text1"/>
        </w:rPr>
        <w:t xml:space="preserve"> can't that be considered part of the performance</w:t>
      </w:r>
      <w:r w:rsidR="00A81C35" w:rsidRPr="00C70277">
        <w:rPr>
          <w:rFonts w:ascii="Garamond" w:eastAsia="Calibri" w:hAnsi="Garamond" w:cs="Calibri"/>
          <w:color w:val="000000" w:themeColor="text1"/>
        </w:rPr>
        <w:t>?</w:t>
      </w:r>
    </w:p>
    <w:p w14:paraId="6DF571A9" w14:textId="1FE4C77E" w:rsidR="005C6D6E" w:rsidRDefault="00130157">
      <w:pPr>
        <w:pStyle w:val="BodyA"/>
        <w:spacing w:before="240" w:line="288" w:lineRule="auto"/>
        <w:ind w:left="1440" w:hanging="1440"/>
        <w:rPr>
          <w:rFonts w:ascii="Garamond" w:eastAsia="Calibri" w:hAnsi="Garamond" w:cs="Calibri"/>
          <w:color w:val="000000" w:themeColor="text1"/>
        </w:rPr>
      </w:pPr>
      <w:r w:rsidRPr="00C70277">
        <w:rPr>
          <w:rFonts w:ascii="Garamond" w:eastAsia="Calibri" w:hAnsi="Garamond" w:cs="Calibri"/>
          <w:color w:val="000000" w:themeColor="text1"/>
        </w:rPr>
        <w:tab/>
        <w:t>What if the action in the play was heating up, it's getting more and more intense, and the whole auditorium gradually gets hotter at the same time, so everyone's sweating and they're super nervous</w:t>
      </w:r>
      <w:r w:rsidR="0040335B">
        <w:rPr>
          <w:rFonts w:ascii="Garamond" w:eastAsia="Calibri" w:hAnsi="Garamond" w:cs="Calibri"/>
          <w:color w:val="000000" w:themeColor="text1"/>
        </w:rPr>
        <w:t>,</w:t>
      </w:r>
      <w:r w:rsidRPr="00C70277">
        <w:rPr>
          <w:rFonts w:ascii="Garamond" w:eastAsia="Calibri" w:hAnsi="Garamond" w:cs="Calibri"/>
          <w:color w:val="000000" w:themeColor="text1"/>
        </w:rPr>
        <w:t xml:space="preserve"> </w:t>
      </w:r>
      <w:r w:rsidR="0040335B">
        <w:rPr>
          <w:rFonts w:ascii="Garamond" w:eastAsia="Calibri" w:hAnsi="Garamond" w:cs="Calibri"/>
          <w:color w:val="000000" w:themeColor="text1"/>
        </w:rPr>
        <w:t xml:space="preserve">asking </w:t>
      </w:r>
      <w:r w:rsidRPr="00C70277">
        <w:rPr>
          <w:rFonts w:ascii="Garamond" w:eastAsia="Calibri" w:hAnsi="Garamond" w:cs="Calibri"/>
          <w:color w:val="000000" w:themeColor="text1"/>
        </w:rPr>
        <w:t>"Why am</w:t>
      </w:r>
      <w:r w:rsidRPr="00796DD3">
        <w:rPr>
          <w:rFonts w:ascii="Garamond" w:eastAsia="Calibri" w:hAnsi="Garamond" w:cs="Calibri"/>
          <w:color w:val="000000" w:themeColor="text1"/>
        </w:rPr>
        <w:t xml:space="preserve"> I</w:t>
      </w:r>
      <w:r w:rsidRPr="00C70277">
        <w:rPr>
          <w:rFonts w:ascii="Garamond" w:eastAsia="Calibri" w:hAnsi="Garamond" w:cs="Calibri"/>
          <w:color w:val="000000" w:themeColor="text1"/>
        </w:rPr>
        <w:t xml:space="preserve"> so sweaty</w:t>
      </w:r>
      <w:r w:rsidR="00004302" w:rsidRPr="00C70277">
        <w:rPr>
          <w:rFonts w:ascii="Garamond" w:eastAsia="Calibri" w:hAnsi="Garamond" w:cs="Calibri"/>
          <w:color w:val="000000" w:themeColor="text1"/>
        </w:rPr>
        <w:t>?”</w:t>
      </w:r>
      <w:r w:rsidRPr="00C70277">
        <w:rPr>
          <w:rFonts w:ascii="Garamond" w:eastAsia="Calibri" w:hAnsi="Garamond" w:cs="Calibri"/>
          <w:color w:val="000000" w:themeColor="text1"/>
        </w:rPr>
        <w:t xml:space="preserve"> </w:t>
      </w:r>
      <w:r w:rsidR="00830325" w:rsidRPr="00C70277">
        <w:rPr>
          <w:rFonts w:ascii="Garamond" w:eastAsia="Calibri" w:hAnsi="Garamond" w:cs="Calibri"/>
          <w:color w:val="000000" w:themeColor="text1"/>
        </w:rPr>
        <w:t>Their endorphins are going a</w:t>
      </w:r>
      <w:r w:rsidRPr="00C70277">
        <w:rPr>
          <w:rFonts w:ascii="Garamond" w:eastAsia="Calibri" w:hAnsi="Garamond" w:cs="Calibri"/>
          <w:color w:val="000000" w:themeColor="text1"/>
        </w:rPr>
        <w:t xml:space="preserve">nd the moment there </w:t>
      </w:r>
      <w:r w:rsidR="00830325" w:rsidRPr="00C70277">
        <w:rPr>
          <w:rFonts w:ascii="Garamond" w:eastAsia="Calibri" w:hAnsi="Garamond" w:cs="Calibri"/>
          <w:color w:val="000000" w:themeColor="text1"/>
        </w:rPr>
        <w:t>is</w:t>
      </w:r>
      <w:r w:rsidRPr="00C70277">
        <w:rPr>
          <w:rFonts w:ascii="Garamond" w:eastAsia="Calibri" w:hAnsi="Garamond" w:cs="Calibri"/>
          <w:color w:val="000000" w:themeColor="text1"/>
        </w:rPr>
        <w:t xml:space="preserve"> catharsis</w:t>
      </w:r>
      <w:r w:rsidR="00830325" w:rsidRPr="00C70277">
        <w:rPr>
          <w:rFonts w:ascii="Garamond" w:eastAsia="Calibri" w:hAnsi="Garamond" w:cs="Calibri"/>
          <w:color w:val="000000" w:themeColor="text1"/>
        </w:rPr>
        <w:t xml:space="preserve"> on stage</w:t>
      </w:r>
      <w:r w:rsidRPr="00C70277">
        <w:rPr>
          <w:rFonts w:ascii="Garamond" w:eastAsia="Calibri" w:hAnsi="Garamond" w:cs="Calibri"/>
          <w:color w:val="000000" w:themeColor="text1"/>
        </w:rPr>
        <w:t>, the air conditioning turns on</w:t>
      </w:r>
      <w:r w:rsidR="00747BB1">
        <w:rPr>
          <w:rFonts w:ascii="Garamond" w:eastAsia="Calibri" w:hAnsi="Garamond" w:cs="Calibri"/>
          <w:color w:val="000000" w:themeColor="text1"/>
        </w:rPr>
        <w:t>,</w:t>
      </w:r>
      <w:r w:rsidRPr="00C70277">
        <w:rPr>
          <w:rFonts w:ascii="Garamond" w:eastAsia="Calibri" w:hAnsi="Garamond" w:cs="Calibri"/>
          <w:color w:val="000000" w:themeColor="text1"/>
        </w:rPr>
        <w:t xml:space="preserve"> and </w:t>
      </w:r>
      <w:r w:rsidR="00747BB1" w:rsidRPr="00C70277">
        <w:rPr>
          <w:rFonts w:ascii="Garamond" w:eastAsia="Calibri" w:hAnsi="Garamond" w:cs="Calibri"/>
          <w:color w:val="000000" w:themeColor="text1"/>
        </w:rPr>
        <w:t>everyone feels</w:t>
      </w:r>
      <w:r w:rsidRPr="00C70277">
        <w:rPr>
          <w:rFonts w:ascii="Garamond" w:eastAsia="Calibri" w:hAnsi="Garamond" w:cs="Calibri"/>
          <w:color w:val="000000" w:themeColor="text1"/>
        </w:rPr>
        <w:t xml:space="preserve"> </w:t>
      </w:r>
      <w:r w:rsidR="00830325" w:rsidRPr="00C70277">
        <w:rPr>
          <w:rFonts w:ascii="Garamond" w:eastAsia="Calibri" w:hAnsi="Garamond" w:cs="Calibri"/>
          <w:color w:val="000000" w:themeColor="text1"/>
        </w:rPr>
        <w:t>a sudden</w:t>
      </w:r>
      <w:r w:rsidRPr="00C70277">
        <w:rPr>
          <w:rFonts w:ascii="Garamond" w:eastAsia="Calibri" w:hAnsi="Garamond" w:cs="Calibri"/>
          <w:color w:val="000000" w:themeColor="text1"/>
        </w:rPr>
        <w:t xml:space="preserve"> drop </w:t>
      </w:r>
      <w:r w:rsidR="00830325" w:rsidRPr="00C70277">
        <w:rPr>
          <w:rFonts w:ascii="Garamond" w:eastAsia="Calibri" w:hAnsi="Garamond" w:cs="Calibri"/>
          <w:color w:val="000000" w:themeColor="text1"/>
        </w:rPr>
        <w:t>in temperature, "Oh, thank God."</w:t>
      </w:r>
      <w:r w:rsidR="005C6D6E" w:rsidRPr="00C70277">
        <w:rPr>
          <w:rFonts w:ascii="Garamond" w:eastAsia="Calibri" w:hAnsi="Garamond" w:cs="Calibri"/>
          <w:color w:val="000000" w:themeColor="text1"/>
        </w:rPr>
        <w:t xml:space="preserve"> </w:t>
      </w:r>
    </w:p>
    <w:p w14:paraId="2C62D7DC" w14:textId="683F0936" w:rsidR="00212FCC" w:rsidRPr="00C70277" w:rsidRDefault="00212FCC">
      <w:pPr>
        <w:pStyle w:val="BodyA"/>
        <w:spacing w:before="240" w:line="288" w:lineRule="auto"/>
        <w:ind w:left="1440" w:hanging="1440"/>
        <w:rPr>
          <w:rFonts w:ascii="Garamond" w:eastAsia="Calibri" w:hAnsi="Garamond" w:cs="Calibri"/>
          <w:color w:val="000000" w:themeColor="text1"/>
        </w:rPr>
      </w:pPr>
      <w:r>
        <w:rPr>
          <w:rFonts w:ascii="Garamond" w:eastAsia="Calibri" w:hAnsi="Garamond" w:cs="Calibri"/>
          <w:color w:val="000000" w:themeColor="text1"/>
        </w:rPr>
        <w:tab/>
        <w:t>Though this example is extreme, the same idea can extend to non-performance spaces.</w:t>
      </w:r>
      <w:r w:rsidR="00AE2435">
        <w:rPr>
          <w:rFonts w:ascii="Garamond" w:eastAsia="Calibri" w:hAnsi="Garamond" w:cs="Calibri"/>
          <w:color w:val="000000" w:themeColor="text1"/>
        </w:rPr>
        <w:t xml:space="preserve"> The sound of rainfall on an ETFE membrane roof</w:t>
      </w:r>
      <w:r w:rsidR="00B073F5">
        <w:rPr>
          <w:rFonts w:ascii="Garamond" w:eastAsia="Calibri" w:hAnsi="Garamond" w:cs="Calibri"/>
          <w:color w:val="000000" w:themeColor="text1"/>
        </w:rPr>
        <w:t>—</w:t>
      </w:r>
      <w:r w:rsidR="00AE2435">
        <w:rPr>
          <w:rFonts w:ascii="Garamond" w:eastAsia="Calibri" w:hAnsi="Garamond" w:cs="Calibri"/>
          <w:color w:val="000000" w:themeColor="text1"/>
        </w:rPr>
        <w:t>which essentially acts as a drum</w:t>
      </w:r>
      <w:r w:rsidR="00B073F5">
        <w:rPr>
          <w:rFonts w:ascii="Garamond" w:eastAsia="Calibri" w:hAnsi="Garamond" w:cs="Calibri"/>
          <w:color w:val="000000" w:themeColor="text1"/>
        </w:rPr>
        <w:t>—</w:t>
      </w:r>
      <w:r w:rsidR="00AE2435">
        <w:rPr>
          <w:rFonts w:ascii="Garamond" w:eastAsia="Calibri" w:hAnsi="Garamond" w:cs="Calibri"/>
          <w:color w:val="000000" w:themeColor="text1"/>
        </w:rPr>
        <w:t>is generally seen as a liability</w:t>
      </w:r>
      <w:r w:rsidR="00B073F5">
        <w:rPr>
          <w:rFonts w:ascii="Garamond" w:eastAsia="Calibri" w:hAnsi="Garamond" w:cs="Calibri"/>
          <w:color w:val="000000" w:themeColor="text1"/>
        </w:rPr>
        <w:t>,</w:t>
      </w:r>
      <w:r w:rsidR="00AE2435">
        <w:rPr>
          <w:rFonts w:ascii="Garamond" w:eastAsia="Calibri" w:hAnsi="Garamond" w:cs="Calibri"/>
          <w:color w:val="000000" w:themeColor="text1"/>
        </w:rPr>
        <w:t xml:space="preserve"> </w:t>
      </w:r>
      <w:r w:rsidR="00B073F5">
        <w:rPr>
          <w:rFonts w:ascii="Garamond" w:eastAsia="Calibri" w:hAnsi="Garamond" w:cs="Calibri"/>
          <w:color w:val="000000" w:themeColor="text1"/>
        </w:rPr>
        <w:t>b</w:t>
      </w:r>
      <w:r w:rsidR="00AE2435">
        <w:rPr>
          <w:rFonts w:ascii="Garamond" w:eastAsia="Calibri" w:hAnsi="Garamond" w:cs="Calibri"/>
          <w:color w:val="000000" w:themeColor="text1"/>
        </w:rPr>
        <w:t>ut it also be part the space</w:t>
      </w:r>
      <w:r w:rsidR="006A5056">
        <w:rPr>
          <w:rFonts w:ascii="Garamond" w:eastAsia="Calibri" w:hAnsi="Garamond" w:cs="Calibri"/>
          <w:color w:val="000000" w:themeColor="text1"/>
        </w:rPr>
        <w:t>’s theatricality</w:t>
      </w:r>
      <w:r w:rsidR="00AE2435">
        <w:rPr>
          <w:rFonts w:ascii="Garamond" w:eastAsia="Calibri" w:hAnsi="Garamond" w:cs="Calibri"/>
          <w:color w:val="000000" w:themeColor="text1"/>
        </w:rPr>
        <w:t>, an attraction in itself</w:t>
      </w:r>
      <w:r w:rsidR="006A5056">
        <w:rPr>
          <w:rFonts w:ascii="Garamond" w:eastAsia="Calibri" w:hAnsi="Garamond" w:cs="Calibri"/>
          <w:color w:val="000000" w:themeColor="text1"/>
        </w:rPr>
        <w:t xml:space="preserve">. </w:t>
      </w:r>
    </w:p>
    <w:p w14:paraId="50AD9BCB" w14:textId="77777777" w:rsidR="003531F0" w:rsidRPr="00C70277" w:rsidRDefault="003531F0">
      <w:pPr>
        <w:pStyle w:val="BodyA"/>
        <w:spacing w:before="240" w:line="288" w:lineRule="auto"/>
        <w:ind w:left="1440" w:hanging="1440"/>
        <w:rPr>
          <w:rFonts w:ascii="Garamond" w:eastAsia="Calibri" w:hAnsi="Garamond" w:cs="Calibri"/>
          <w:color w:val="000000" w:themeColor="text1"/>
        </w:rPr>
      </w:pPr>
    </w:p>
    <w:p w14:paraId="14A3D6E1" w14:textId="77777777" w:rsidR="00BF79CE" w:rsidRPr="00C70277" w:rsidRDefault="00BF79CE">
      <w:pPr>
        <w:pStyle w:val="BodyA"/>
        <w:spacing w:before="240" w:line="288" w:lineRule="auto"/>
        <w:ind w:left="1440" w:hanging="1440"/>
        <w:rPr>
          <w:rFonts w:ascii="Garamond" w:hAnsi="Garamond"/>
          <w:color w:val="000000" w:themeColor="text1"/>
        </w:rPr>
      </w:pPr>
      <w:bookmarkStart w:id="0" w:name="_GoBack"/>
      <w:bookmarkEnd w:id="0"/>
    </w:p>
    <w:sectPr w:rsidR="00BF79CE" w:rsidRPr="00C70277" w:rsidSect="00D47C1F">
      <w:headerReference w:type="default" r:id="rId8"/>
      <w:footerReference w:type="even" r:id="rId9"/>
      <w:footerReference w:type="default" r:id="rId10"/>
      <w:pgSz w:w="12240" w:h="15840"/>
      <w:pgMar w:top="630" w:right="1440" w:bottom="270" w:left="1440" w:header="720" w:footer="7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212894" w15:done="0"/>
  <w15:commentEx w15:paraId="264B8588" w15:done="0"/>
  <w15:commentEx w15:paraId="4BB3AF7E" w15:done="0"/>
  <w15:commentEx w15:paraId="45986BD7" w15:done="0"/>
  <w15:commentEx w15:paraId="249C5108" w15:done="0"/>
  <w15:commentEx w15:paraId="14EC6AA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63C6E" w14:textId="77777777" w:rsidR="00D10913" w:rsidRDefault="00D10913">
      <w:r>
        <w:separator/>
      </w:r>
    </w:p>
  </w:endnote>
  <w:endnote w:type="continuationSeparator" w:id="0">
    <w:p w14:paraId="65DAAA60" w14:textId="77777777" w:rsidR="00D10913" w:rsidRDefault="00D1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Calibri">
    <w:altName w:val="Arial"/>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EBDDC" w14:textId="77777777" w:rsidR="003A360A" w:rsidRDefault="003A360A" w:rsidP="00ED73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A65B25" w14:textId="77777777" w:rsidR="003A360A" w:rsidRDefault="003A360A" w:rsidP="00DB57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7591F" w14:textId="4D2B52DF" w:rsidR="003A360A" w:rsidRDefault="003A360A" w:rsidP="00ED73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70E">
      <w:rPr>
        <w:rStyle w:val="PageNumber"/>
        <w:noProof/>
      </w:rPr>
      <w:t>10</w:t>
    </w:r>
    <w:r>
      <w:rPr>
        <w:rStyle w:val="PageNumber"/>
      </w:rPr>
      <w:fldChar w:fldCharType="end"/>
    </w:r>
  </w:p>
  <w:p w14:paraId="1442C3D8" w14:textId="1CD4CE03" w:rsidR="003A360A" w:rsidRDefault="003A360A" w:rsidP="00355211">
    <w:pPr>
      <w:pStyle w:val="BodyA"/>
      <w:ind w:right="360"/>
      <w:jc w:val="right"/>
    </w:pPr>
    <w:r>
      <w:rPr>
        <w:lang w:val="da-DK"/>
      </w:rPr>
      <w:t>New Recording</w:t>
    </w:r>
    <w:r>
      <w:rPr>
        <w:lang w:val="da-DK"/>
      </w:rPr>
      <w:tab/>
      <w:t xml:space="preserve">Page </w:t>
    </w:r>
    <w:r>
      <w:t xml:space="preserve"> of </w:t>
    </w:r>
    <w:fldSimple w:instr=" NUMPAGES ">
      <w:r w:rsidR="000A070E">
        <w:rPr>
          <w:noProof/>
        </w:rPr>
        <w:t>11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6C31D" w14:textId="77777777" w:rsidR="00D10913" w:rsidRDefault="00D10913">
      <w:r>
        <w:separator/>
      </w:r>
    </w:p>
  </w:footnote>
  <w:footnote w:type="continuationSeparator" w:id="0">
    <w:p w14:paraId="356C7366" w14:textId="77777777" w:rsidR="00D10913" w:rsidRDefault="00D10913">
      <w:r>
        <w:continuationSeparator/>
      </w:r>
    </w:p>
  </w:footnote>
  <w:footnote w:type="continuationNotice" w:id="1">
    <w:p w14:paraId="6D78D64A" w14:textId="77777777" w:rsidR="00D10913" w:rsidRDefault="00D1091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7C7E8" w14:textId="77777777" w:rsidR="003A360A" w:rsidRDefault="003A360A">
    <w:pPr>
      <w:pStyle w:val="BodyA"/>
      <w:jc w:val="center"/>
    </w:pPr>
    <w:r>
      <w:tab/>
    </w:r>
  </w:p>
  <w:p w14:paraId="4D3CECCB" w14:textId="77777777" w:rsidR="003A360A" w:rsidRDefault="003A360A">
    <w:pPr>
      <w:pStyle w:val="BodyA"/>
      <w:jc w:val="right"/>
    </w:pPr>
    <w:r>
      <w:tab/>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Co">
    <w15:presenceInfo w15:providerId="None" w15:userId="Co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04"/>
    <w:rsid w:val="00000819"/>
    <w:rsid w:val="00004302"/>
    <w:rsid w:val="0001346D"/>
    <w:rsid w:val="0001418A"/>
    <w:rsid w:val="000232F6"/>
    <w:rsid w:val="00031DBB"/>
    <w:rsid w:val="000356E3"/>
    <w:rsid w:val="00044CC8"/>
    <w:rsid w:val="00057C4E"/>
    <w:rsid w:val="00061264"/>
    <w:rsid w:val="00062A1B"/>
    <w:rsid w:val="00073768"/>
    <w:rsid w:val="00082E74"/>
    <w:rsid w:val="000841D2"/>
    <w:rsid w:val="000906E8"/>
    <w:rsid w:val="000A070E"/>
    <w:rsid w:val="000B2DCC"/>
    <w:rsid w:val="000B382C"/>
    <w:rsid w:val="000C3F58"/>
    <w:rsid w:val="000D5245"/>
    <w:rsid w:val="00100CBA"/>
    <w:rsid w:val="001123C0"/>
    <w:rsid w:val="00115742"/>
    <w:rsid w:val="00130157"/>
    <w:rsid w:val="00130D7E"/>
    <w:rsid w:val="00143058"/>
    <w:rsid w:val="001444F5"/>
    <w:rsid w:val="00163685"/>
    <w:rsid w:val="001646FF"/>
    <w:rsid w:val="00172FA7"/>
    <w:rsid w:val="00175C06"/>
    <w:rsid w:val="00185005"/>
    <w:rsid w:val="00187CDB"/>
    <w:rsid w:val="00190FD2"/>
    <w:rsid w:val="00193431"/>
    <w:rsid w:val="00196B3D"/>
    <w:rsid w:val="00196CF4"/>
    <w:rsid w:val="001A7649"/>
    <w:rsid w:val="001B69AB"/>
    <w:rsid w:val="001C331D"/>
    <w:rsid w:val="001C5975"/>
    <w:rsid w:val="001C6EEF"/>
    <w:rsid w:val="001E13BB"/>
    <w:rsid w:val="001E3085"/>
    <w:rsid w:val="001E3C05"/>
    <w:rsid w:val="001E4ADC"/>
    <w:rsid w:val="001F7424"/>
    <w:rsid w:val="001F78A9"/>
    <w:rsid w:val="00212FCC"/>
    <w:rsid w:val="00217603"/>
    <w:rsid w:val="0021790A"/>
    <w:rsid w:val="00220D86"/>
    <w:rsid w:val="002218FC"/>
    <w:rsid w:val="00224235"/>
    <w:rsid w:val="0022423A"/>
    <w:rsid w:val="00231CFB"/>
    <w:rsid w:val="00232517"/>
    <w:rsid w:val="00234229"/>
    <w:rsid w:val="00237645"/>
    <w:rsid w:val="0024021C"/>
    <w:rsid w:val="0024735E"/>
    <w:rsid w:val="00247E33"/>
    <w:rsid w:val="00250575"/>
    <w:rsid w:val="0025452E"/>
    <w:rsid w:val="0026403E"/>
    <w:rsid w:val="0027215D"/>
    <w:rsid w:val="00272D9A"/>
    <w:rsid w:val="00276BDB"/>
    <w:rsid w:val="00292933"/>
    <w:rsid w:val="002C2909"/>
    <w:rsid w:val="002C4AEA"/>
    <w:rsid w:val="002C7DF3"/>
    <w:rsid w:val="002D52D9"/>
    <w:rsid w:val="002D5BD8"/>
    <w:rsid w:val="002E682D"/>
    <w:rsid w:val="002E7A28"/>
    <w:rsid w:val="002F0E23"/>
    <w:rsid w:val="002F1E38"/>
    <w:rsid w:val="002F6286"/>
    <w:rsid w:val="003069D4"/>
    <w:rsid w:val="00307712"/>
    <w:rsid w:val="00313749"/>
    <w:rsid w:val="00313FF3"/>
    <w:rsid w:val="00314724"/>
    <w:rsid w:val="0032707D"/>
    <w:rsid w:val="003327CF"/>
    <w:rsid w:val="00337A95"/>
    <w:rsid w:val="003418DB"/>
    <w:rsid w:val="00341EC5"/>
    <w:rsid w:val="003531F0"/>
    <w:rsid w:val="00353796"/>
    <w:rsid w:val="00355211"/>
    <w:rsid w:val="00356099"/>
    <w:rsid w:val="0036334F"/>
    <w:rsid w:val="003664BC"/>
    <w:rsid w:val="003708A5"/>
    <w:rsid w:val="0037296F"/>
    <w:rsid w:val="00374155"/>
    <w:rsid w:val="00380ECF"/>
    <w:rsid w:val="00385683"/>
    <w:rsid w:val="00387916"/>
    <w:rsid w:val="00387BCC"/>
    <w:rsid w:val="00395F2E"/>
    <w:rsid w:val="003A360A"/>
    <w:rsid w:val="003B31A2"/>
    <w:rsid w:val="003C0046"/>
    <w:rsid w:val="003C1D74"/>
    <w:rsid w:val="003E0933"/>
    <w:rsid w:val="003E4837"/>
    <w:rsid w:val="003F0600"/>
    <w:rsid w:val="003F2F6A"/>
    <w:rsid w:val="0040335B"/>
    <w:rsid w:val="00413E27"/>
    <w:rsid w:val="00416634"/>
    <w:rsid w:val="004258E3"/>
    <w:rsid w:val="00436745"/>
    <w:rsid w:val="004430D3"/>
    <w:rsid w:val="00443C9F"/>
    <w:rsid w:val="00451E40"/>
    <w:rsid w:val="00463C7E"/>
    <w:rsid w:val="00467D7C"/>
    <w:rsid w:val="00472F5F"/>
    <w:rsid w:val="00480DDA"/>
    <w:rsid w:val="00485842"/>
    <w:rsid w:val="004A1F69"/>
    <w:rsid w:val="004B42AF"/>
    <w:rsid w:val="004E0AD5"/>
    <w:rsid w:val="004E4156"/>
    <w:rsid w:val="004E5604"/>
    <w:rsid w:val="004F3C9B"/>
    <w:rsid w:val="004F7396"/>
    <w:rsid w:val="004F7BF5"/>
    <w:rsid w:val="00506453"/>
    <w:rsid w:val="00507142"/>
    <w:rsid w:val="00516B95"/>
    <w:rsid w:val="00520955"/>
    <w:rsid w:val="005275BE"/>
    <w:rsid w:val="00527B65"/>
    <w:rsid w:val="00532D74"/>
    <w:rsid w:val="00537E9E"/>
    <w:rsid w:val="005432E3"/>
    <w:rsid w:val="00544F4B"/>
    <w:rsid w:val="005604DB"/>
    <w:rsid w:val="00567721"/>
    <w:rsid w:val="00573C7B"/>
    <w:rsid w:val="0057429D"/>
    <w:rsid w:val="00574533"/>
    <w:rsid w:val="00581A80"/>
    <w:rsid w:val="0058686D"/>
    <w:rsid w:val="00594DE6"/>
    <w:rsid w:val="00595B76"/>
    <w:rsid w:val="00595CC6"/>
    <w:rsid w:val="005A45AE"/>
    <w:rsid w:val="005C4DDB"/>
    <w:rsid w:val="005C6D6E"/>
    <w:rsid w:val="005C75F0"/>
    <w:rsid w:val="005C7DD8"/>
    <w:rsid w:val="005D2852"/>
    <w:rsid w:val="005D2FD2"/>
    <w:rsid w:val="005E556A"/>
    <w:rsid w:val="005E5BBA"/>
    <w:rsid w:val="005E79B5"/>
    <w:rsid w:val="005F16FD"/>
    <w:rsid w:val="005F4152"/>
    <w:rsid w:val="0060097F"/>
    <w:rsid w:val="006024C5"/>
    <w:rsid w:val="00603815"/>
    <w:rsid w:val="006054F1"/>
    <w:rsid w:val="006205E3"/>
    <w:rsid w:val="00624C9E"/>
    <w:rsid w:val="00634006"/>
    <w:rsid w:val="00635211"/>
    <w:rsid w:val="00643CEC"/>
    <w:rsid w:val="00650CAC"/>
    <w:rsid w:val="0065749F"/>
    <w:rsid w:val="00657540"/>
    <w:rsid w:val="00657690"/>
    <w:rsid w:val="0066267A"/>
    <w:rsid w:val="00664304"/>
    <w:rsid w:val="0066778B"/>
    <w:rsid w:val="00674939"/>
    <w:rsid w:val="00681DC4"/>
    <w:rsid w:val="00683370"/>
    <w:rsid w:val="0068645F"/>
    <w:rsid w:val="0068775E"/>
    <w:rsid w:val="006900E7"/>
    <w:rsid w:val="0069526C"/>
    <w:rsid w:val="006A0675"/>
    <w:rsid w:val="006A0BCB"/>
    <w:rsid w:val="006A5056"/>
    <w:rsid w:val="006B0249"/>
    <w:rsid w:val="006B0DA9"/>
    <w:rsid w:val="006B6007"/>
    <w:rsid w:val="006D0925"/>
    <w:rsid w:val="006D1160"/>
    <w:rsid w:val="006D6E81"/>
    <w:rsid w:val="006E10AA"/>
    <w:rsid w:val="006E1376"/>
    <w:rsid w:val="006E3AC0"/>
    <w:rsid w:val="006E4438"/>
    <w:rsid w:val="006F3CE7"/>
    <w:rsid w:val="0070129A"/>
    <w:rsid w:val="007029E9"/>
    <w:rsid w:val="00711036"/>
    <w:rsid w:val="00714637"/>
    <w:rsid w:val="00717864"/>
    <w:rsid w:val="00736B4E"/>
    <w:rsid w:val="007439CA"/>
    <w:rsid w:val="00746398"/>
    <w:rsid w:val="007477E2"/>
    <w:rsid w:val="00747BB1"/>
    <w:rsid w:val="00750EF1"/>
    <w:rsid w:val="007640F5"/>
    <w:rsid w:val="007666B7"/>
    <w:rsid w:val="00772DF8"/>
    <w:rsid w:val="00773BBF"/>
    <w:rsid w:val="007740E1"/>
    <w:rsid w:val="007745EB"/>
    <w:rsid w:val="00774EAB"/>
    <w:rsid w:val="007771C6"/>
    <w:rsid w:val="0078034D"/>
    <w:rsid w:val="00782CDE"/>
    <w:rsid w:val="00784B67"/>
    <w:rsid w:val="00786869"/>
    <w:rsid w:val="00794D53"/>
    <w:rsid w:val="00796DD3"/>
    <w:rsid w:val="007B15D3"/>
    <w:rsid w:val="007C1AE6"/>
    <w:rsid w:val="007D10CD"/>
    <w:rsid w:val="007D2A2F"/>
    <w:rsid w:val="007E523C"/>
    <w:rsid w:val="007E52DC"/>
    <w:rsid w:val="007E5EE0"/>
    <w:rsid w:val="007F1AA0"/>
    <w:rsid w:val="007F256A"/>
    <w:rsid w:val="00805ADC"/>
    <w:rsid w:val="00812039"/>
    <w:rsid w:val="008160CF"/>
    <w:rsid w:val="0082591E"/>
    <w:rsid w:val="008272CF"/>
    <w:rsid w:val="00830325"/>
    <w:rsid w:val="00836603"/>
    <w:rsid w:val="008370ED"/>
    <w:rsid w:val="00860AE4"/>
    <w:rsid w:val="008654A1"/>
    <w:rsid w:val="0086671B"/>
    <w:rsid w:val="00867C38"/>
    <w:rsid w:val="0087013E"/>
    <w:rsid w:val="00870AA3"/>
    <w:rsid w:val="00894E1A"/>
    <w:rsid w:val="008A71DC"/>
    <w:rsid w:val="008B1D43"/>
    <w:rsid w:val="008B2405"/>
    <w:rsid w:val="008B40E4"/>
    <w:rsid w:val="008B65DD"/>
    <w:rsid w:val="008C2C64"/>
    <w:rsid w:val="008C30EF"/>
    <w:rsid w:val="008C5ED7"/>
    <w:rsid w:val="008E1DFE"/>
    <w:rsid w:val="008E47DA"/>
    <w:rsid w:val="008E7A68"/>
    <w:rsid w:val="008F624A"/>
    <w:rsid w:val="008F6897"/>
    <w:rsid w:val="008F7206"/>
    <w:rsid w:val="00910725"/>
    <w:rsid w:val="00914FD0"/>
    <w:rsid w:val="009164D4"/>
    <w:rsid w:val="00923B13"/>
    <w:rsid w:val="0092734E"/>
    <w:rsid w:val="009276D2"/>
    <w:rsid w:val="009365FD"/>
    <w:rsid w:val="00937155"/>
    <w:rsid w:val="00942CDE"/>
    <w:rsid w:val="00943DCF"/>
    <w:rsid w:val="009521BC"/>
    <w:rsid w:val="00954225"/>
    <w:rsid w:val="00956F47"/>
    <w:rsid w:val="00957E95"/>
    <w:rsid w:val="00960E4C"/>
    <w:rsid w:val="00961802"/>
    <w:rsid w:val="00986B5E"/>
    <w:rsid w:val="009967C9"/>
    <w:rsid w:val="009A0C87"/>
    <w:rsid w:val="009A0DF0"/>
    <w:rsid w:val="009B41B6"/>
    <w:rsid w:val="009B42A7"/>
    <w:rsid w:val="009B4DC7"/>
    <w:rsid w:val="009C01F3"/>
    <w:rsid w:val="009C5048"/>
    <w:rsid w:val="009C7E14"/>
    <w:rsid w:val="009D505D"/>
    <w:rsid w:val="009F2395"/>
    <w:rsid w:val="00A01FAC"/>
    <w:rsid w:val="00A047E4"/>
    <w:rsid w:val="00A06F81"/>
    <w:rsid w:val="00A13FFC"/>
    <w:rsid w:val="00A15405"/>
    <w:rsid w:val="00A2003D"/>
    <w:rsid w:val="00A23EC8"/>
    <w:rsid w:val="00A25DB6"/>
    <w:rsid w:val="00A3738F"/>
    <w:rsid w:val="00A56C56"/>
    <w:rsid w:val="00A61FA8"/>
    <w:rsid w:val="00A71FA1"/>
    <w:rsid w:val="00A727CE"/>
    <w:rsid w:val="00A73140"/>
    <w:rsid w:val="00A75831"/>
    <w:rsid w:val="00A81C35"/>
    <w:rsid w:val="00A85400"/>
    <w:rsid w:val="00A90E61"/>
    <w:rsid w:val="00A94509"/>
    <w:rsid w:val="00A95844"/>
    <w:rsid w:val="00AA1919"/>
    <w:rsid w:val="00AA7C8A"/>
    <w:rsid w:val="00AB4F98"/>
    <w:rsid w:val="00AC1E6B"/>
    <w:rsid w:val="00AC335F"/>
    <w:rsid w:val="00AC3A3F"/>
    <w:rsid w:val="00AE2435"/>
    <w:rsid w:val="00AE4393"/>
    <w:rsid w:val="00AF3940"/>
    <w:rsid w:val="00B032B6"/>
    <w:rsid w:val="00B073F5"/>
    <w:rsid w:val="00B10998"/>
    <w:rsid w:val="00B10F0A"/>
    <w:rsid w:val="00B113E7"/>
    <w:rsid w:val="00B23C72"/>
    <w:rsid w:val="00B27329"/>
    <w:rsid w:val="00B601E1"/>
    <w:rsid w:val="00B63912"/>
    <w:rsid w:val="00B65408"/>
    <w:rsid w:val="00B746F2"/>
    <w:rsid w:val="00B74A8C"/>
    <w:rsid w:val="00B76F15"/>
    <w:rsid w:val="00B91421"/>
    <w:rsid w:val="00B96198"/>
    <w:rsid w:val="00B975C4"/>
    <w:rsid w:val="00BB6A0A"/>
    <w:rsid w:val="00BB705D"/>
    <w:rsid w:val="00BD0E06"/>
    <w:rsid w:val="00BD12F8"/>
    <w:rsid w:val="00BD3DDC"/>
    <w:rsid w:val="00BD579F"/>
    <w:rsid w:val="00BD5B0D"/>
    <w:rsid w:val="00BE3EAF"/>
    <w:rsid w:val="00BF79CE"/>
    <w:rsid w:val="00C02091"/>
    <w:rsid w:val="00C065F2"/>
    <w:rsid w:val="00C0750B"/>
    <w:rsid w:val="00C22CFE"/>
    <w:rsid w:val="00C23737"/>
    <w:rsid w:val="00C310BE"/>
    <w:rsid w:val="00C352C0"/>
    <w:rsid w:val="00C44B3D"/>
    <w:rsid w:val="00C4568A"/>
    <w:rsid w:val="00C45BA3"/>
    <w:rsid w:val="00C50A3E"/>
    <w:rsid w:val="00C523AD"/>
    <w:rsid w:val="00C54FA6"/>
    <w:rsid w:val="00C6454D"/>
    <w:rsid w:val="00C70277"/>
    <w:rsid w:val="00C727D1"/>
    <w:rsid w:val="00C823CC"/>
    <w:rsid w:val="00C83012"/>
    <w:rsid w:val="00C908BA"/>
    <w:rsid w:val="00C91156"/>
    <w:rsid w:val="00C91FEF"/>
    <w:rsid w:val="00CA1216"/>
    <w:rsid w:val="00CA36C6"/>
    <w:rsid w:val="00CA5E34"/>
    <w:rsid w:val="00CB154A"/>
    <w:rsid w:val="00CB746F"/>
    <w:rsid w:val="00CC11C7"/>
    <w:rsid w:val="00CD4A0F"/>
    <w:rsid w:val="00CF1CEE"/>
    <w:rsid w:val="00CF4C80"/>
    <w:rsid w:val="00CF7F6F"/>
    <w:rsid w:val="00D02263"/>
    <w:rsid w:val="00D106C7"/>
    <w:rsid w:val="00D10913"/>
    <w:rsid w:val="00D16351"/>
    <w:rsid w:val="00D16FC9"/>
    <w:rsid w:val="00D17976"/>
    <w:rsid w:val="00D25CFE"/>
    <w:rsid w:val="00D43D7F"/>
    <w:rsid w:val="00D47C1F"/>
    <w:rsid w:val="00D7637C"/>
    <w:rsid w:val="00D8111D"/>
    <w:rsid w:val="00D94B5E"/>
    <w:rsid w:val="00D94C34"/>
    <w:rsid w:val="00DA3C2D"/>
    <w:rsid w:val="00DA5E50"/>
    <w:rsid w:val="00DA6FF8"/>
    <w:rsid w:val="00DB2F4F"/>
    <w:rsid w:val="00DB3033"/>
    <w:rsid w:val="00DB57B4"/>
    <w:rsid w:val="00DC6611"/>
    <w:rsid w:val="00DD076B"/>
    <w:rsid w:val="00DD0E1C"/>
    <w:rsid w:val="00DD40FD"/>
    <w:rsid w:val="00DF50A1"/>
    <w:rsid w:val="00E034B5"/>
    <w:rsid w:val="00E0419C"/>
    <w:rsid w:val="00E104FC"/>
    <w:rsid w:val="00E2024D"/>
    <w:rsid w:val="00E24930"/>
    <w:rsid w:val="00E53E37"/>
    <w:rsid w:val="00E6171B"/>
    <w:rsid w:val="00E65004"/>
    <w:rsid w:val="00E77ACA"/>
    <w:rsid w:val="00E81569"/>
    <w:rsid w:val="00E83FB3"/>
    <w:rsid w:val="00EA3FA1"/>
    <w:rsid w:val="00EA4CF0"/>
    <w:rsid w:val="00EB00D3"/>
    <w:rsid w:val="00EB5395"/>
    <w:rsid w:val="00EB6CA1"/>
    <w:rsid w:val="00EB7770"/>
    <w:rsid w:val="00EC57FF"/>
    <w:rsid w:val="00EC6B07"/>
    <w:rsid w:val="00ED304C"/>
    <w:rsid w:val="00ED4309"/>
    <w:rsid w:val="00ED4735"/>
    <w:rsid w:val="00ED7332"/>
    <w:rsid w:val="00EE606F"/>
    <w:rsid w:val="00EF3326"/>
    <w:rsid w:val="00EF3935"/>
    <w:rsid w:val="00EF61F2"/>
    <w:rsid w:val="00EF6C7A"/>
    <w:rsid w:val="00F012DD"/>
    <w:rsid w:val="00F024F7"/>
    <w:rsid w:val="00F03A02"/>
    <w:rsid w:val="00F14721"/>
    <w:rsid w:val="00F16A7D"/>
    <w:rsid w:val="00F225BB"/>
    <w:rsid w:val="00F25352"/>
    <w:rsid w:val="00F262D2"/>
    <w:rsid w:val="00F31A9F"/>
    <w:rsid w:val="00F35A01"/>
    <w:rsid w:val="00F4012D"/>
    <w:rsid w:val="00F57A6D"/>
    <w:rsid w:val="00F64515"/>
    <w:rsid w:val="00F676DB"/>
    <w:rsid w:val="00F67EAA"/>
    <w:rsid w:val="00F7091C"/>
    <w:rsid w:val="00F709CC"/>
    <w:rsid w:val="00F85CEE"/>
    <w:rsid w:val="00F86412"/>
    <w:rsid w:val="00F96E69"/>
    <w:rsid w:val="00FA04FF"/>
    <w:rsid w:val="00FB088E"/>
    <w:rsid w:val="00FB3179"/>
    <w:rsid w:val="00FC2C9E"/>
    <w:rsid w:val="00FC5661"/>
    <w:rsid w:val="00FC6CBA"/>
    <w:rsid w:val="00FD30AA"/>
    <w:rsid w:val="00FD56C7"/>
    <w:rsid w:val="00FE1203"/>
    <w:rsid w:val="00FF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6A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Default">
    <w:name w:val="Default"/>
    <w:rPr>
      <w:rFonts w:ascii="Helvetica Neue" w:eastAsia="Helvetica Neue" w:hAnsi="Helvetica Neue" w:cs="Helvetica Neue"/>
      <w:color w:val="000000"/>
      <w:sz w:val="22"/>
      <w:szCs w:val="22"/>
    </w:rPr>
  </w:style>
  <w:style w:type="paragraph" w:customStyle="1" w:styleId="Footnote">
    <w:name w:val="Footnote"/>
    <w:rPr>
      <w:rFonts w:ascii="Helvetica" w:eastAsia="Helvetica" w:hAnsi="Helvetica" w:cs="Helvetica"/>
      <w:color w:val="000000"/>
      <w:sz w:val="22"/>
      <w:szCs w:val="22"/>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55211"/>
    <w:rPr>
      <w:sz w:val="18"/>
      <w:szCs w:val="18"/>
    </w:rPr>
  </w:style>
  <w:style w:type="character" w:customStyle="1" w:styleId="BalloonTextChar">
    <w:name w:val="Balloon Text Char"/>
    <w:basedOn w:val="DefaultParagraphFont"/>
    <w:link w:val="BalloonText"/>
    <w:uiPriority w:val="99"/>
    <w:semiHidden/>
    <w:rsid w:val="00355211"/>
    <w:rPr>
      <w:sz w:val="18"/>
      <w:szCs w:val="18"/>
    </w:rPr>
  </w:style>
  <w:style w:type="paragraph" w:styleId="Footer">
    <w:name w:val="footer"/>
    <w:basedOn w:val="Normal"/>
    <w:link w:val="FooterChar"/>
    <w:uiPriority w:val="99"/>
    <w:unhideWhenUsed/>
    <w:rsid w:val="00355211"/>
    <w:pPr>
      <w:tabs>
        <w:tab w:val="center" w:pos="4680"/>
        <w:tab w:val="right" w:pos="9360"/>
      </w:tabs>
    </w:pPr>
  </w:style>
  <w:style w:type="character" w:customStyle="1" w:styleId="FooterChar">
    <w:name w:val="Footer Char"/>
    <w:basedOn w:val="DefaultParagraphFont"/>
    <w:link w:val="Footer"/>
    <w:uiPriority w:val="99"/>
    <w:rsid w:val="00355211"/>
    <w:rPr>
      <w:sz w:val="24"/>
      <w:szCs w:val="24"/>
    </w:rPr>
  </w:style>
  <w:style w:type="character" w:styleId="PageNumber">
    <w:name w:val="page number"/>
    <w:basedOn w:val="DefaultParagraphFont"/>
    <w:uiPriority w:val="99"/>
    <w:semiHidden/>
    <w:unhideWhenUsed/>
    <w:rsid w:val="00355211"/>
  </w:style>
  <w:style w:type="paragraph" w:styleId="Revision">
    <w:name w:val="Revision"/>
    <w:hidden/>
    <w:uiPriority w:val="99"/>
    <w:semiHidden/>
    <w:rsid w:val="008F68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130157"/>
    <w:rPr>
      <w:b/>
      <w:bCs/>
      <w:sz w:val="20"/>
      <w:szCs w:val="20"/>
    </w:rPr>
  </w:style>
  <w:style w:type="character" w:customStyle="1" w:styleId="CommentSubjectChar">
    <w:name w:val="Comment Subject Char"/>
    <w:basedOn w:val="CommentTextChar"/>
    <w:link w:val="CommentSubject"/>
    <w:uiPriority w:val="99"/>
    <w:semiHidden/>
    <w:rsid w:val="00130157"/>
    <w:rPr>
      <w:b/>
      <w:bCs/>
      <w:sz w:val="24"/>
      <w:szCs w:val="24"/>
    </w:rPr>
  </w:style>
  <w:style w:type="character" w:customStyle="1" w:styleId="UnresolvedMention">
    <w:name w:val="Unresolved Mention"/>
    <w:basedOn w:val="DefaultParagraphFont"/>
    <w:uiPriority w:val="99"/>
    <w:rsid w:val="002F6286"/>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Default">
    <w:name w:val="Default"/>
    <w:rPr>
      <w:rFonts w:ascii="Helvetica Neue" w:eastAsia="Helvetica Neue" w:hAnsi="Helvetica Neue" w:cs="Helvetica Neue"/>
      <w:color w:val="000000"/>
      <w:sz w:val="22"/>
      <w:szCs w:val="22"/>
    </w:rPr>
  </w:style>
  <w:style w:type="paragraph" w:customStyle="1" w:styleId="Footnote">
    <w:name w:val="Footnote"/>
    <w:rPr>
      <w:rFonts w:ascii="Helvetica" w:eastAsia="Helvetica" w:hAnsi="Helvetica" w:cs="Helvetica"/>
      <w:color w:val="000000"/>
      <w:sz w:val="22"/>
      <w:szCs w:val="22"/>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55211"/>
    <w:rPr>
      <w:sz w:val="18"/>
      <w:szCs w:val="18"/>
    </w:rPr>
  </w:style>
  <w:style w:type="character" w:customStyle="1" w:styleId="BalloonTextChar">
    <w:name w:val="Balloon Text Char"/>
    <w:basedOn w:val="DefaultParagraphFont"/>
    <w:link w:val="BalloonText"/>
    <w:uiPriority w:val="99"/>
    <w:semiHidden/>
    <w:rsid w:val="00355211"/>
    <w:rPr>
      <w:sz w:val="18"/>
      <w:szCs w:val="18"/>
    </w:rPr>
  </w:style>
  <w:style w:type="paragraph" w:styleId="Footer">
    <w:name w:val="footer"/>
    <w:basedOn w:val="Normal"/>
    <w:link w:val="FooterChar"/>
    <w:uiPriority w:val="99"/>
    <w:unhideWhenUsed/>
    <w:rsid w:val="00355211"/>
    <w:pPr>
      <w:tabs>
        <w:tab w:val="center" w:pos="4680"/>
        <w:tab w:val="right" w:pos="9360"/>
      </w:tabs>
    </w:pPr>
  </w:style>
  <w:style w:type="character" w:customStyle="1" w:styleId="FooterChar">
    <w:name w:val="Footer Char"/>
    <w:basedOn w:val="DefaultParagraphFont"/>
    <w:link w:val="Footer"/>
    <w:uiPriority w:val="99"/>
    <w:rsid w:val="00355211"/>
    <w:rPr>
      <w:sz w:val="24"/>
      <w:szCs w:val="24"/>
    </w:rPr>
  </w:style>
  <w:style w:type="character" w:styleId="PageNumber">
    <w:name w:val="page number"/>
    <w:basedOn w:val="DefaultParagraphFont"/>
    <w:uiPriority w:val="99"/>
    <w:semiHidden/>
    <w:unhideWhenUsed/>
    <w:rsid w:val="00355211"/>
  </w:style>
  <w:style w:type="paragraph" w:styleId="Revision">
    <w:name w:val="Revision"/>
    <w:hidden/>
    <w:uiPriority w:val="99"/>
    <w:semiHidden/>
    <w:rsid w:val="008F68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130157"/>
    <w:rPr>
      <w:b/>
      <w:bCs/>
      <w:sz w:val="20"/>
      <w:szCs w:val="20"/>
    </w:rPr>
  </w:style>
  <w:style w:type="character" w:customStyle="1" w:styleId="CommentSubjectChar">
    <w:name w:val="Comment Subject Char"/>
    <w:basedOn w:val="CommentTextChar"/>
    <w:link w:val="CommentSubject"/>
    <w:uiPriority w:val="99"/>
    <w:semiHidden/>
    <w:rsid w:val="00130157"/>
    <w:rPr>
      <w:b/>
      <w:bCs/>
      <w:sz w:val="24"/>
      <w:szCs w:val="24"/>
    </w:rPr>
  </w:style>
  <w:style w:type="character" w:customStyle="1" w:styleId="UnresolvedMention">
    <w:name w:val="Unresolved Mention"/>
    <w:basedOn w:val="DefaultParagraphFont"/>
    <w:uiPriority w:val="99"/>
    <w:rsid w:val="002F62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995">
      <w:bodyDiv w:val="1"/>
      <w:marLeft w:val="0"/>
      <w:marRight w:val="0"/>
      <w:marTop w:val="0"/>
      <w:marBottom w:val="0"/>
      <w:divBdr>
        <w:top w:val="none" w:sz="0" w:space="0" w:color="auto"/>
        <w:left w:val="none" w:sz="0" w:space="0" w:color="auto"/>
        <w:bottom w:val="none" w:sz="0" w:space="0" w:color="auto"/>
        <w:right w:val="none" w:sz="0" w:space="0" w:color="auto"/>
      </w:divBdr>
    </w:div>
    <w:div w:id="391778432">
      <w:bodyDiv w:val="1"/>
      <w:marLeft w:val="0"/>
      <w:marRight w:val="0"/>
      <w:marTop w:val="0"/>
      <w:marBottom w:val="0"/>
      <w:divBdr>
        <w:top w:val="none" w:sz="0" w:space="0" w:color="auto"/>
        <w:left w:val="none" w:sz="0" w:space="0" w:color="auto"/>
        <w:bottom w:val="none" w:sz="0" w:space="0" w:color="auto"/>
        <w:right w:val="none" w:sz="0" w:space="0" w:color="auto"/>
      </w:divBdr>
    </w:div>
    <w:div w:id="592012667">
      <w:bodyDiv w:val="1"/>
      <w:marLeft w:val="0"/>
      <w:marRight w:val="0"/>
      <w:marTop w:val="0"/>
      <w:marBottom w:val="0"/>
      <w:divBdr>
        <w:top w:val="none" w:sz="0" w:space="0" w:color="auto"/>
        <w:left w:val="none" w:sz="0" w:space="0" w:color="auto"/>
        <w:bottom w:val="none" w:sz="0" w:space="0" w:color="auto"/>
        <w:right w:val="none" w:sz="0" w:space="0" w:color="auto"/>
      </w:divBdr>
    </w:div>
    <w:div w:id="891843877">
      <w:bodyDiv w:val="1"/>
      <w:marLeft w:val="0"/>
      <w:marRight w:val="0"/>
      <w:marTop w:val="0"/>
      <w:marBottom w:val="0"/>
      <w:divBdr>
        <w:top w:val="none" w:sz="0" w:space="0" w:color="auto"/>
        <w:left w:val="none" w:sz="0" w:space="0" w:color="auto"/>
        <w:bottom w:val="none" w:sz="0" w:space="0" w:color="auto"/>
        <w:right w:val="none" w:sz="0" w:space="0" w:color="auto"/>
      </w:divBdr>
    </w:div>
    <w:div w:id="1055548550">
      <w:bodyDiv w:val="1"/>
      <w:marLeft w:val="0"/>
      <w:marRight w:val="0"/>
      <w:marTop w:val="0"/>
      <w:marBottom w:val="0"/>
      <w:divBdr>
        <w:top w:val="none" w:sz="0" w:space="0" w:color="auto"/>
        <w:left w:val="none" w:sz="0" w:space="0" w:color="auto"/>
        <w:bottom w:val="none" w:sz="0" w:space="0" w:color="auto"/>
        <w:right w:val="none" w:sz="0" w:space="0" w:color="auto"/>
      </w:divBdr>
    </w:div>
    <w:div w:id="1390809825">
      <w:bodyDiv w:val="1"/>
      <w:marLeft w:val="0"/>
      <w:marRight w:val="0"/>
      <w:marTop w:val="0"/>
      <w:marBottom w:val="0"/>
      <w:divBdr>
        <w:top w:val="none" w:sz="0" w:space="0" w:color="auto"/>
        <w:left w:val="none" w:sz="0" w:space="0" w:color="auto"/>
        <w:bottom w:val="none" w:sz="0" w:space="0" w:color="auto"/>
        <w:right w:val="none" w:sz="0" w:space="0" w:color="auto"/>
      </w:divBdr>
    </w:div>
    <w:div w:id="1454984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B27C4B-BC72-6040-9610-C10C66C6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3128</Words>
  <Characters>17835</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Olsen</dc:creator>
  <cp:lastModifiedBy>Ashley</cp:lastModifiedBy>
  <cp:revision>4</cp:revision>
  <cp:lastPrinted>2017-10-12T22:11:00Z</cp:lastPrinted>
  <dcterms:created xsi:type="dcterms:W3CDTF">2018-01-21T23:59:00Z</dcterms:created>
  <dcterms:modified xsi:type="dcterms:W3CDTF">2018-10-17T17:45:00Z</dcterms:modified>
</cp:coreProperties>
</file>